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6C96" w14:textId="602F609F" w:rsidR="004814E2" w:rsidRDefault="004814E2" w:rsidP="001877BC">
      <w:pPr>
        <w:spacing w:line="276" w:lineRule="auto"/>
        <w:rPr>
          <w:rFonts w:eastAsiaTheme="majorEastAsia" w:cstheme="majorBidi"/>
          <w:sz w:val="32"/>
          <w:szCs w:val="32"/>
        </w:rPr>
      </w:pPr>
      <w:bookmarkStart w:id="0" w:name="_Toc51054846"/>
    </w:p>
    <w:p w14:paraId="5A2A99CD" w14:textId="364017F9" w:rsidR="004D62BC" w:rsidRDefault="004D62BC" w:rsidP="004D62BC">
      <w:pPr>
        <w:spacing w:line="276" w:lineRule="auto"/>
        <w:rPr>
          <w:rFonts w:eastAsiaTheme="majorEastAsia" w:cstheme="majorBidi"/>
          <w:sz w:val="32"/>
          <w:szCs w:val="32"/>
        </w:rPr>
      </w:pPr>
      <w:r w:rsidRPr="00DE6CB7">
        <w:rPr>
          <w:rFonts w:eastAsiaTheme="majorEastAsia" w:cstheme="majorBidi"/>
          <w:sz w:val="32"/>
          <w:szCs w:val="32"/>
        </w:rPr>
        <w:t>OMAVALVONTASUUNNITELMA</w:t>
      </w:r>
    </w:p>
    <w:p w14:paraId="45688A94" w14:textId="77777777" w:rsidR="004D62BC" w:rsidRDefault="004D62BC" w:rsidP="00BF2238">
      <w:pPr>
        <w:spacing w:line="276" w:lineRule="auto"/>
        <w:jc w:val="right"/>
        <w:rPr>
          <w:rFonts w:eastAsiaTheme="majorEastAsia" w:cstheme="majorBidi"/>
          <w:sz w:val="32"/>
          <w:szCs w:val="32"/>
        </w:rPr>
      </w:pPr>
    </w:p>
    <w:sdt>
      <w:sdtPr>
        <w:rPr>
          <w:rFonts w:eastAsiaTheme="minorHAnsi" w:cstheme="minorBidi"/>
          <w:sz w:val="24"/>
          <w:szCs w:val="22"/>
          <w:lang w:eastAsia="en-US"/>
        </w:rPr>
        <w:id w:val="1788551272"/>
        <w:docPartObj>
          <w:docPartGallery w:val="Table of Contents"/>
          <w:docPartUnique/>
        </w:docPartObj>
      </w:sdtPr>
      <w:sdtEndPr>
        <w:rPr>
          <w:b/>
          <w:bCs/>
        </w:rPr>
      </w:sdtEndPr>
      <w:sdtContent>
        <w:p w14:paraId="7068248B" w14:textId="02F83774" w:rsidR="004814E2" w:rsidRDefault="004814E2">
          <w:pPr>
            <w:pStyle w:val="Sisllysluettelonotsikko"/>
          </w:pPr>
          <w:r>
            <w:t>S</w:t>
          </w:r>
          <w:r w:rsidR="004D62BC">
            <w:t>ISÄLTÖ</w:t>
          </w:r>
        </w:p>
        <w:p w14:paraId="074E35B2" w14:textId="77777777" w:rsidR="004D62BC" w:rsidRPr="004D62BC" w:rsidRDefault="004D62BC" w:rsidP="004D62BC">
          <w:pPr>
            <w:rPr>
              <w:lang w:eastAsia="fi-FI"/>
            </w:rPr>
          </w:pPr>
        </w:p>
        <w:p w14:paraId="29E330E6" w14:textId="5AD685B8" w:rsidR="00923C5C" w:rsidRDefault="004814E2">
          <w:pPr>
            <w:pStyle w:val="Sisluet2"/>
            <w:tabs>
              <w:tab w:val="right" w:leader="dot" w:pos="9628"/>
            </w:tabs>
            <w:rPr>
              <w:rFonts w:asciiTheme="minorHAnsi" w:eastAsiaTheme="minorEastAsia" w:hAnsiTheme="minorHAnsi"/>
              <w:noProof/>
              <w:kern w:val="2"/>
              <w:szCs w:val="24"/>
              <w:lang w:eastAsia="fi-FI"/>
              <w14:ligatures w14:val="standardContextual"/>
            </w:rPr>
          </w:pPr>
          <w:r>
            <w:fldChar w:fldCharType="begin"/>
          </w:r>
          <w:r>
            <w:instrText xml:space="preserve"> TOC \o "1-3" \h \z \u </w:instrText>
          </w:r>
          <w:r>
            <w:fldChar w:fldCharType="separate"/>
          </w:r>
          <w:hyperlink w:anchor="_Toc199932189" w:history="1">
            <w:r w:rsidR="00923C5C" w:rsidRPr="00A96C12">
              <w:rPr>
                <w:rStyle w:val="Hyperlinkki"/>
                <w:noProof/>
              </w:rPr>
              <w:t>1 PALVELUNTUOTTAJAA KOSKEVAT TIEDOT</w:t>
            </w:r>
            <w:r w:rsidR="00923C5C">
              <w:rPr>
                <w:noProof/>
                <w:webHidden/>
              </w:rPr>
              <w:tab/>
            </w:r>
            <w:r w:rsidR="00923C5C">
              <w:rPr>
                <w:noProof/>
                <w:webHidden/>
              </w:rPr>
              <w:fldChar w:fldCharType="begin"/>
            </w:r>
            <w:r w:rsidR="00923C5C">
              <w:rPr>
                <w:noProof/>
                <w:webHidden/>
              </w:rPr>
              <w:instrText xml:space="preserve"> PAGEREF _Toc199932189 \h </w:instrText>
            </w:r>
            <w:r w:rsidR="00923C5C">
              <w:rPr>
                <w:noProof/>
                <w:webHidden/>
              </w:rPr>
            </w:r>
            <w:r w:rsidR="00923C5C">
              <w:rPr>
                <w:noProof/>
                <w:webHidden/>
              </w:rPr>
              <w:fldChar w:fldCharType="separate"/>
            </w:r>
            <w:r w:rsidR="00E802CF">
              <w:rPr>
                <w:noProof/>
                <w:webHidden/>
              </w:rPr>
              <w:t>2</w:t>
            </w:r>
            <w:r w:rsidR="00923C5C">
              <w:rPr>
                <w:noProof/>
                <w:webHidden/>
              </w:rPr>
              <w:fldChar w:fldCharType="end"/>
            </w:r>
          </w:hyperlink>
        </w:p>
        <w:p w14:paraId="0BD7B449" w14:textId="2F451E3E" w:rsidR="00923C5C" w:rsidRDefault="00923C5C">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199932190" w:history="1">
            <w:r w:rsidRPr="00A96C12">
              <w:rPr>
                <w:rStyle w:val="Hyperlinkki"/>
                <w:noProof/>
              </w:rPr>
              <w:t>2 TOIMINTA-AJATUS, ARVOT JA LAATUVAATIMUKSET</w:t>
            </w:r>
            <w:r>
              <w:rPr>
                <w:noProof/>
                <w:webHidden/>
              </w:rPr>
              <w:tab/>
            </w:r>
            <w:r>
              <w:rPr>
                <w:noProof/>
                <w:webHidden/>
              </w:rPr>
              <w:fldChar w:fldCharType="begin"/>
            </w:r>
            <w:r>
              <w:rPr>
                <w:noProof/>
                <w:webHidden/>
              </w:rPr>
              <w:instrText xml:space="preserve"> PAGEREF _Toc199932190 \h </w:instrText>
            </w:r>
            <w:r>
              <w:rPr>
                <w:noProof/>
                <w:webHidden/>
              </w:rPr>
            </w:r>
            <w:r>
              <w:rPr>
                <w:noProof/>
                <w:webHidden/>
              </w:rPr>
              <w:fldChar w:fldCharType="separate"/>
            </w:r>
            <w:r w:rsidR="00E802CF">
              <w:rPr>
                <w:noProof/>
                <w:webHidden/>
              </w:rPr>
              <w:t>3</w:t>
            </w:r>
            <w:r>
              <w:rPr>
                <w:noProof/>
                <w:webHidden/>
              </w:rPr>
              <w:fldChar w:fldCharType="end"/>
            </w:r>
          </w:hyperlink>
        </w:p>
        <w:p w14:paraId="6D2C07FE" w14:textId="60DF2C64" w:rsidR="00923C5C" w:rsidRDefault="00923C5C">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199932191" w:history="1">
            <w:r w:rsidRPr="00A96C12">
              <w:rPr>
                <w:rStyle w:val="Hyperlinkki"/>
                <w:noProof/>
              </w:rPr>
              <w:t>4 ASUKKAAN ASEMA JA OIKEUDET</w:t>
            </w:r>
            <w:r>
              <w:rPr>
                <w:noProof/>
                <w:webHidden/>
              </w:rPr>
              <w:tab/>
            </w:r>
            <w:r>
              <w:rPr>
                <w:noProof/>
                <w:webHidden/>
              </w:rPr>
              <w:fldChar w:fldCharType="begin"/>
            </w:r>
            <w:r>
              <w:rPr>
                <w:noProof/>
                <w:webHidden/>
              </w:rPr>
              <w:instrText xml:space="preserve"> PAGEREF _Toc199932191 \h </w:instrText>
            </w:r>
            <w:r>
              <w:rPr>
                <w:noProof/>
                <w:webHidden/>
              </w:rPr>
            </w:r>
            <w:r>
              <w:rPr>
                <w:noProof/>
                <w:webHidden/>
              </w:rPr>
              <w:fldChar w:fldCharType="separate"/>
            </w:r>
            <w:r w:rsidR="00E802CF">
              <w:rPr>
                <w:noProof/>
                <w:webHidden/>
              </w:rPr>
              <w:t>12</w:t>
            </w:r>
            <w:r>
              <w:rPr>
                <w:noProof/>
                <w:webHidden/>
              </w:rPr>
              <w:fldChar w:fldCharType="end"/>
            </w:r>
          </w:hyperlink>
        </w:p>
        <w:p w14:paraId="4D3B934F" w14:textId="7899CC7C" w:rsidR="00923C5C" w:rsidRDefault="00923C5C">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199932192" w:history="1">
            <w:r w:rsidRPr="00A96C12">
              <w:rPr>
                <w:rStyle w:val="Hyperlinkki"/>
                <w:noProof/>
              </w:rPr>
              <w:t>5 PALVELUN SISÄLLÖN OMAVALVONTA</w:t>
            </w:r>
            <w:r>
              <w:rPr>
                <w:noProof/>
                <w:webHidden/>
              </w:rPr>
              <w:tab/>
            </w:r>
            <w:r>
              <w:rPr>
                <w:noProof/>
                <w:webHidden/>
              </w:rPr>
              <w:fldChar w:fldCharType="begin"/>
            </w:r>
            <w:r>
              <w:rPr>
                <w:noProof/>
                <w:webHidden/>
              </w:rPr>
              <w:instrText xml:space="preserve"> PAGEREF _Toc199932192 \h </w:instrText>
            </w:r>
            <w:r>
              <w:rPr>
                <w:noProof/>
                <w:webHidden/>
              </w:rPr>
            </w:r>
            <w:r>
              <w:rPr>
                <w:noProof/>
                <w:webHidden/>
              </w:rPr>
              <w:fldChar w:fldCharType="separate"/>
            </w:r>
            <w:r w:rsidR="00E802CF">
              <w:rPr>
                <w:noProof/>
                <w:webHidden/>
              </w:rPr>
              <w:t>17</w:t>
            </w:r>
            <w:r>
              <w:rPr>
                <w:noProof/>
                <w:webHidden/>
              </w:rPr>
              <w:fldChar w:fldCharType="end"/>
            </w:r>
          </w:hyperlink>
        </w:p>
        <w:p w14:paraId="018F173E" w14:textId="4F4DCC4B" w:rsidR="00923C5C" w:rsidRDefault="00923C5C">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199932193" w:history="1">
            <w:r w:rsidRPr="00A96C12">
              <w:rPr>
                <w:rStyle w:val="Hyperlinkki"/>
                <w:noProof/>
              </w:rPr>
              <w:t>6 ASUKASTURVALLISUUS</w:t>
            </w:r>
            <w:r>
              <w:rPr>
                <w:noProof/>
                <w:webHidden/>
              </w:rPr>
              <w:tab/>
            </w:r>
            <w:r>
              <w:rPr>
                <w:noProof/>
                <w:webHidden/>
              </w:rPr>
              <w:fldChar w:fldCharType="begin"/>
            </w:r>
            <w:r>
              <w:rPr>
                <w:noProof/>
                <w:webHidden/>
              </w:rPr>
              <w:instrText xml:space="preserve"> PAGEREF _Toc199932193 \h </w:instrText>
            </w:r>
            <w:r>
              <w:rPr>
                <w:noProof/>
                <w:webHidden/>
              </w:rPr>
            </w:r>
            <w:r>
              <w:rPr>
                <w:noProof/>
                <w:webHidden/>
              </w:rPr>
              <w:fldChar w:fldCharType="separate"/>
            </w:r>
            <w:r w:rsidR="00E802CF">
              <w:rPr>
                <w:noProof/>
                <w:webHidden/>
              </w:rPr>
              <w:t>22</w:t>
            </w:r>
            <w:r>
              <w:rPr>
                <w:noProof/>
                <w:webHidden/>
              </w:rPr>
              <w:fldChar w:fldCharType="end"/>
            </w:r>
          </w:hyperlink>
        </w:p>
        <w:p w14:paraId="697B5B52" w14:textId="1A3307C1" w:rsidR="00923C5C" w:rsidRDefault="00923C5C">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199932194" w:history="1">
            <w:r w:rsidRPr="00A96C12">
              <w:rPr>
                <w:rStyle w:val="Hyperlinkki"/>
                <w:noProof/>
              </w:rPr>
              <w:t>7 ASUKASTIETOJEN KÄSITTELY JA KIRJAAMINEN</w:t>
            </w:r>
            <w:r>
              <w:rPr>
                <w:noProof/>
                <w:webHidden/>
              </w:rPr>
              <w:tab/>
            </w:r>
            <w:r>
              <w:rPr>
                <w:noProof/>
                <w:webHidden/>
              </w:rPr>
              <w:fldChar w:fldCharType="begin"/>
            </w:r>
            <w:r>
              <w:rPr>
                <w:noProof/>
                <w:webHidden/>
              </w:rPr>
              <w:instrText xml:space="preserve"> PAGEREF _Toc199932194 \h </w:instrText>
            </w:r>
            <w:r>
              <w:rPr>
                <w:noProof/>
                <w:webHidden/>
              </w:rPr>
            </w:r>
            <w:r>
              <w:rPr>
                <w:noProof/>
                <w:webHidden/>
              </w:rPr>
              <w:fldChar w:fldCharType="separate"/>
            </w:r>
            <w:r w:rsidR="00E802CF">
              <w:rPr>
                <w:noProof/>
                <w:webHidden/>
              </w:rPr>
              <w:t>27</w:t>
            </w:r>
            <w:r>
              <w:rPr>
                <w:noProof/>
                <w:webHidden/>
              </w:rPr>
              <w:fldChar w:fldCharType="end"/>
            </w:r>
          </w:hyperlink>
        </w:p>
        <w:p w14:paraId="3C6B42AA" w14:textId="4AF9D0A4" w:rsidR="00923C5C" w:rsidRDefault="00923C5C">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199932195" w:history="1">
            <w:r w:rsidRPr="00A96C12">
              <w:rPr>
                <w:rStyle w:val="Hyperlinkki"/>
                <w:noProof/>
              </w:rPr>
              <w:t>8 OMAVALVONTASUUNNITELMAN TOIMEENPANO, JULKAISEMINEN, TOTEUTUMISEN SEURANTA JA PÄIVITTÄMINEN</w:t>
            </w:r>
            <w:r>
              <w:rPr>
                <w:noProof/>
                <w:webHidden/>
              </w:rPr>
              <w:tab/>
            </w:r>
            <w:r>
              <w:rPr>
                <w:noProof/>
                <w:webHidden/>
              </w:rPr>
              <w:fldChar w:fldCharType="begin"/>
            </w:r>
            <w:r>
              <w:rPr>
                <w:noProof/>
                <w:webHidden/>
              </w:rPr>
              <w:instrText xml:space="preserve"> PAGEREF _Toc199932195 \h </w:instrText>
            </w:r>
            <w:r>
              <w:rPr>
                <w:noProof/>
                <w:webHidden/>
              </w:rPr>
            </w:r>
            <w:r>
              <w:rPr>
                <w:noProof/>
                <w:webHidden/>
              </w:rPr>
              <w:fldChar w:fldCharType="separate"/>
            </w:r>
            <w:r w:rsidR="00E802CF">
              <w:rPr>
                <w:noProof/>
                <w:webHidden/>
              </w:rPr>
              <w:t>28</w:t>
            </w:r>
            <w:r>
              <w:rPr>
                <w:noProof/>
                <w:webHidden/>
              </w:rPr>
              <w:fldChar w:fldCharType="end"/>
            </w:r>
          </w:hyperlink>
        </w:p>
        <w:p w14:paraId="664EE51A" w14:textId="79E94BF2" w:rsidR="004814E2" w:rsidRDefault="004814E2">
          <w:r>
            <w:rPr>
              <w:b/>
              <w:bCs/>
            </w:rPr>
            <w:fldChar w:fldCharType="end"/>
          </w:r>
        </w:p>
      </w:sdtContent>
    </w:sdt>
    <w:p w14:paraId="09389FE3" w14:textId="77777777" w:rsidR="004D62BC" w:rsidRDefault="004D62BC">
      <w:pPr>
        <w:rPr>
          <w:rFonts w:eastAsiaTheme="majorEastAsia" w:cstheme="majorBidi"/>
          <w:sz w:val="26"/>
          <w:szCs w:val="26"/>
        </w:rPr>
      </w:pPr>
      <w:bookmarkStart w:id="1" w:name="_Toc53507992"/>
      <w:r>
        <w:br w:type="page"/>
      </w:r>
    </w:p>
    <w:p w14:paraId="1BFD43C2" w14:textId="77777777" w:rsidR="001877BC" w:rsidRDefault="001877BC" w:rsidP="0099749E">
      <w:pPr>
        <w:pStyle w:val="Otsikko2"/>
      </w:pPr>
      <w:bookmarkStart w:id="2" w:name="_Toc45556421"/>
      <w:bookmarkEnd w:id="0"/>
      <w:bookmarkEnd w:id="1"/>
    </w:p>
    <w:p w14:paraId="1BE6C52A" w14:textId="402B984A" w:rsidR="004238A6" w:rsidRDefault="00DE6CB7" w:rsidP="0099749E">
      <w:pPr>
        <w:pStyle w:val="Otsikko2"/>
      </w:pPr>
      <w:bookmarkStart w:id="3" w:name="_Toc199932189"/>
      <w:r w:rsidRPr="00DE6CB7">
        <w:t>1 PALVELUNTUOTTAJAA KOSKEVAT TIEDOT</w:t>
      </w:r>
      <w:bookmarkEnd w:id="2"/>
      <w:bookmarkEnd w:id="3"/>
    </w:p>
    <w:p w14:paraId="637E3289" w14:textId="77777777" w:rsidR="007A1FDD" w:rsidRPr="007A1FDD" w:rsidRDefault="007A1FDD" w:rsidP="007A1FDD"/>
    <w:p w14:paraId="5BA4803A" w14:textId="7F6D0A49" w:rsidR="00DE6CB7" w:rsidRDefault="00DE6CB7" w:rsidP="007A1FDD">
      <w:pPr>
        <w:pStyle w:val="Luettelokappale"/>
        <w:numPr>
          <w:ilvl w:val="0"/>
          <w:numId w:val="9"/>
        </w:numPr>
      </w:pPr>
      <w:bookmarkStart w:id="4" w:name="_Toc45556422"/>
      <w:r>
        <w:t>Palveluntuottaja</w:t>
      </w:r>
      <w:bookmarkEnd w:id="4"/>
    </w:p>
    <w:p w14:paraId="37E65E74" w14:textId="3BC0A371" w:rsidR="002013BC" w:rsidRPr="007A1FDD" w:rsidRDefault="002013BC" w:rsidP="00FE1005">
      <w:pPr>
        <w:spacing w:line="276" w:lineRule="auto"/>
      </w:pPr>
      <w:r w:rsidRPr="007A1FDD">
        <w:t>SerenusKodit Oy</w:t>
      </w:r>
      <w:r w:rsidR="00DE6CB7" w:rsidRPr="007A1FDD">
        <w:tab/>
      </w:r>
      <w:r w:rsidR="00DE6CB7" w:rsidRPr="007A1FDD">
        <w:tab/>
      </w:r>
      <w:r w:rsidR="00FE1005" w:rsidRPr="007A1FDD">
        <w:tab/>
      </w:r>
      <w:r w:rsidR="00FE1005" w:rsidRPr="007A1FDD">
        <w:tab/>
      </w:r>
      <w:r w:rsidR="00FE1005" w:rsidRPr="007A1FDD">
        <w:tab/>
      </w:r>
    </w:p>
    <w:p w14:paraId="257D4A52" w14:textId="60F93270" w:rsidR="00FE1005" w:rsidRPr="007A1FDD" w:rsidRDefault="002013BC" w:rsidP="00FE1005">
      <w:pPr>
        <w:spacing w:line="276" w:lineRule="auto"/>
      </w:pPr>
      <w:r w:rsidRPr="007A1FDD">
        <w:t>2309499-4</w:t>
      </w:r>
      <w:r w:rsidR="00512456" w:rsidRPr="007A1FDD">
        <w:tab/>
      </w:r>
    </w:p>
    <w:p w14:paraId="50E03D03" w14:textId="05024ACF" w:rsidR="00DE6CB7" w:rsidRPr="007A1FDD" w:rsidRDefault="00DE6CB7" w:rsidP="00DE6CB7">
      <w:pPr>
        <w:spacing w:line="276" w:lineRule="auto"/>
      </w:pPr>
      <w:r w:rsidRPr="007A1FDD">
        <w:tab/>
      </w:r>
      <w:r w:rsidRPr="007A1FDD">
        <w:tab/>
      </w:r>
      <w:r w:rsidRPr="007A1FDD">
        <w:tab/>
      </w:r>
      <w:r w:rsidRPr="007A1FDD">
        <w:tab/>
      </w:r>
      <w:r w:rsidRPr="007A1FDD">
        <w:tab/>
      </w:r>
      <w:r w:rsidRPr="007A1FDD">
        <w:tab/>
      </w:r>
      <w:r w:rsidRPr="007A1FDD">
        <w:tab/>
      </w:r>
    </w:p>
    <w:p w14:paraId="63C5A1AD" w14:textId="20E617BB" w:rsidR="00512456" w:rsidRDefault="00B06D77" w:rsidP="007A1FDD">
      <w:pPr>
        <w:pStyle w:val="Luettelokappale"/>
        <w:numPr>
          <w:ilvl w:val="0"/>
          <w:numId w:val="8"/>
        </w:numPr>
      </w:pPr>
      <w:bookmarkStart w:id="5" w:name="_Toc45556424"/>
      <w:r>
        <w:t>Toimintayksikkö</w:t>
      </w:r>
      <w:r w:rsidR="00512456">
        <w:t xml:space="preserve"> </w:t>
      </w:r>
      <w:bookmarkEnd w:id="5"/>
    </w:p>
    <w:p w14:paraId="45918E35" w14:textId="7CCB08E2" w:rsidR="00DE6CB7" w:rsidRPr="007A1FDD" w:rsidRDefault="002013BC" w:rsidP="00512456">
      <w:r w:rsidRPr="007A1FDD">
        <w:t>Sisukoti</w:t>
      </w:r>
      <w:r w:rsidR="00512456" w:rsidRPr="007A1FDD">
        <w:tab/>
      </w:r>
      <w:r w:rsidR="00512456" w:rsidRPr="007A1FDD">
        <w:tab/>
      </w:r>
      <w:r w:rsidR="00512456" w:rsidRPr="007A1FDD">
        <w:tab/>
      </w:r>
      <w:r w:rsidR="00512456" w:rsidRPr="007A1FDD">
        <w:tab/>
      </w:r>
      <w:r w:rsidR="00DE6CB7" w:rsidRPr="007A1FDD">
        <w:tab/>
      </w:r>
      <w:r w:rsidR="00DE6CB7" w:rsidRPr="007A1FDD">
        <w:tab/>
      </w:r>
    </w:p>
    <w:p w14:paraId="1EFAEE8E" w14:textId="77777777" w:rsidR="00280240" w:rsidRDefault="002013BC" w:rsidP="00DE6CB7">
      <w:pPr>
        <w:spacing w:line="276" w:lineRule="auto"/>
      </w:pPr>
      <w:r w:rsidRPr="007A1FDD">
        <w:t>Urpontie 7</w:t>
      </w:r>
      <w:r w:rsidR="007A1FDD">
        <w:t>, 21380 Aura</w:t>
      </w:r>
      <w:r w:rsidR="00DE6CB7" w:rsidRPr="007A1FDD">
        <w:tab/>
      </w:r>
    </w:p>
    <w:p w14:paraId="2F56125E" w14:textId="77777777" w:rsidR="004538A3" w:rsidRDefault="00280240" w:rsidP="00DE6CB7">
      <w:pPr>
        <w:spacing w:line="276" w:lineRule="auto"/>
      </w:pPr>
      <w:r>
        <w:t>Puh. 040 1685557</w:t>
      </w:r>
    </w:p>
    <w:p w14:paraId="36277958" w14:textId="188B3C33" w:rsidR="00DE6CB7" w:rsidRPr="007A1FDD" w:rsidRDefault="004538A3" w:rsidP="00DE6CB7">
      <w:pPr>
        <w:spacing w:line="276" w:lineRule="auto"/>
      </w:pPr>
      <w:r>
        <w:t>hoitajat@sisukoti.fi</w:t>
      </w:r>
      <w:r w:rsidR="00DE6CB7" w:rsidRPr="007A1FDD">
        <w:tab/>
      </w:r>
      <w:r w:rsidR="00DE6CB7" w:rsidRPr="007A1FDD">
        <w:tab/>
      </w:r>
      <w:r w:rsidR="00DE6CB7" w:rsidRPr="007A1FDD">
        <w:tab/>
      </w:r>
      <w:r w:rsidR="00DE6CB7" w:rsidRPr="007A1FDD">
        <w:tab/>
      </w:r>
      <w:r w:rsidR="00DE6CB7" w:rsidRPr="007A1FDD">
        <w:tab/>
      </w:r>
    </w:p>
    <w:p w14:paraId="016F11E2" w14:textId="5DFC4CBA" w:rsidR="007A1FDD" w:rsidRPr="007A1FDD" w:rsidRDefault="005B2F3F" w:rsidP="007A1FDD">
      <w:pPr>
        <w:spacing w:line="276" w:lineRule="auto"/>
      </w:pPr>
      <w:r>
        <w:t>Ympärivuorokautinen palveluasuminen</w:t>
      </w:r>
      <w:r w:rsidR="00DC4556">
        <w:t xml:space="preserve"> aikuisille</w:t>
      </w:r>
      <w:r w:rsidR="007A1FDD" w:rsidRPr="007A1FDD">
        <w:t xml:space="preserve"> kehitysvammaisille sekä päivätoimintaa.</w:t>
      </w:r>
    </w:p>
    <w:p w14:paraId="1D0DC0AE" w14:textId="0B148D23" w:rsidR="007A1FDD" w:rsidRDefault="007A1FDD" w:rsidP="007A1FDD">
      <w:pPr>
        <w:spacing w:line="276" w:lineRule="auto"/>
      </w:pPr>
      <w:r w:rsidRPr="007A1FDD">
        <w:t>As</w:t>
      </w:r>
      <w:r w:rsidR="00F77AD6">
        <w:t>ukas</w:t>
      </w:r>
      <w:r w:rsidRPr="007A1FDD">
        <w:t>paikkoja on 10.</w:t>
      </w:r>
      <w:r w:rsidRPr="007A1FDD">
        <w:tab/>
      </w:r>
    </w:p>
    <w:p w14:paraId="49C8BB70" w14:textId="77777777" w:rsidR="00393DB3" w:rsidRPr="00A258BE" w:rsidRDefault="00393DB3" w:rsidP="00393DB3">
      <w:pPr>
        <w:spacing w:line="276" w:lineRule="auto"/>
      </w:pPr>
      <w:r w:rsidRPr="00A258BE">
        <w:t>Esimies</w:t>
      </w:r>
      <w:r>
        <w:t xml:space="preserve">: </w:t>
      </w:r>
      <w:r w:rsidRPr="00A258BE">
        <w:t>Pia Päivärinta</w:t>
      </w:r>
      <w:r w:rsidRPr="00A258BE">
        <w:tab/>
      </w:r>
      <w:r w:rsidRPr="00A258BE">
        <w:tab/>
      </w:r>
    </w:p>
    <w:p w14:paraId="34CBA156" w14:textId="77777777" w:rsidR="00393DB3" w:rsidRDefault="00393DB3" w:rsidP="00393DB3">
      <w:pPr>
        <w:spacing w:line="276" w:lineRule="auto"/>
      </w:pPr>
      <w:r w:rsidRPr="00A258BE">
        <w:t>040</w:t>
      </w:r>
      <w:r>
        <w:t xml:space="preserve"> </w:t>
      </w:r>
      <w:r w:rsidRPr="00A258BE">
        <w:t>7454381</w:t>
      </w:r>
    </w:p>
    <w:p w14:paraId="02F93E6E" w14:textId="77777777" w:rsidR="00393DB3" w:rsidRPr="00A258BE" w:rsidRDefault="00393DB3" w:rsidP="00393DB3">
      <w:pPr>
        <w:spacing w:line="276" w:lineRule="auto"/>
      </w:pPr>
      <w:r w:rsidRPr="00A258BE">
        <w:t>pia.paivarinta@sisukoti.fi</w:t>
      </w:r>
    </w:p>
    <w:p w14:paraId="1E27C8CF" w14:textId="77777777" w:rsidR="00A258BE" w:rsidRPr="007A1FDD" w:rsidRDefault="00A258BE" w:rsidP="007A1FDD">
      <w:pPr>
        <w:spacing w:line="276" w:lineRule="auto"/>
      </w:pPr>
    </w:p>
    <w:p w14:paraId="266BECF9" w14:textId="1CFAEEA5" w:rsidR="00DE6CB7" w:rsidRPr="007A1FDD" w:rsidRDefault="00A258BE" w:rsidP="00A258BE">
      <w:pPr>
        <w:pStyle w:val="Luettelokappale"/>
        <w:numPr>
          <w:ilvl w:val="0"/>
          <w:numId w:val="8"/>
        </w:numPr>
      </w:pPr>
      <w:r>
        <w:t>Sijainti</w:t>
      </w:r>
    </w:p>
    <w:p w14:paraId="7193D89A" w14:textId="1BE73552" w:rsidR="002013BC" w:rsidRPr="007A1FDD" w:rsidRDefault="002013BC" w:rsidP="00512456">
      <w:pPr>
        <w:spacing w:line="276" w:lineRule="auto"/>
      </w:pPr>
      <w:r w:rsidRPr="007A1FDD">
        <w:t xml:space="preserve">Auran kunta, </w:t>
      </w:r>
      <w:r w:rsidR="007E28F1">
        <w:t>Tuulentie</w:t>
      </w:r>
      <w:r w:rsidRPr="007A1FDD">
        <w:t xml:space="preserve"> </w:t>
      </w:r>
      <w:r w:rsidR="007E28F1">
        <w:t>1</w:t>
      </w:r>
      <w:r w:rsidRPr="007A1FDD">
        <w:t>, 21380 Aura</w:t>
      </w:r>
    </w:p>
    <w:p w14:paraId="087F60E3" w14:textId="60687430" w:rsidR="00512456" w:rsidRDefault="007A1FDD" w:rsidP="00DE6CB7">
      <w:pPr>
        <w:spacing w:line="276" w:lineRule="auto"/>
      </w:pPr>
      <w:hyperlink r:id="rId8" w:history="1">
        <w:r w:rsidRPr="00B22351">
          <w:rPr>
            <w:rStyle w:val="Hyperlinkki"/>
          </w:rPr>
          <w:t>kunta@aura.fi</w:t>
        </w:r>
      </w:hyperlink>
    </w:p>
    <w:p w14:paraId="1AC64E35" w14:textId="5A3C6DFC" w:rsidR="007A1FDD" w:rsidRDefault="007A1FDD" w:rsidP="00DE6CB7">
      <w:pPr>
        <w:spacing w:line="276" w:lineRule="auto"/>
      </w:pPr>
      <w:r w:rsidRPr="007A1FDD">
        <w:t>Varsinais-Suomen hyvinvointialue</w:t>
      </w:r>
    </w:p>
    <w:p w14:paraId="499465A6" w14:textId="491947B6" w:rsidR="004D62BC" w:rsidRDefault="004D62BC" w:rsidP="007625FF">
      <w:pPr>
        <w:spacing w:line="276" w:lineRule="auto"/>
        <w:rPr>
          <w:b/>
        </w:rPr>
      </w:pPr>
    </w:p>
    <w:p w14:paraId="4FE1C3FD" w14:textId="09BE7747" w:rsidR="00FE1005" w:rsidRDefault="00FE1005" w:rsidP="007625FF">
      <w:pPr>
        <w:spacing w:line="276" w:lineRule="auto"/>
      </w:pPr>
      <w:r w:rsidRPr="00BC0AEC">
        <w:rPr>
          <w:b/>
        </w:rPr>
        <w:t>Toimintalupatiedot</w:t>
      </w:r>
      <w:r>
        <w:t xml:space="preserve"> </w:t>
      </w:r>
    </w:p>
    <w:p w14:paraId="0C92B8C5" w14:textId="77777777" w:rsidR="002C4A4D" w:rsidRDefault="00FE1005" w:rsidP="007625FF">
      <w:pPr>
        <w:spacing w:line="276" w:lineRule="auto"/>
      </w:pPr>
      <w:r w:rsidRPr="00FE1005">
        <w:t>Aluehallintoviraston luvan myöntämisajankohta</w:t>
      </w:r>
      <w:r w:rsidR="00A258BE">
        <w:t xml:space="preserve">: </w:t>
      </w:r>
      <w:r w:rsidR="00A667E0" w:rsidRPr="00A258BE">
        <w:t>5.5.2010</w:t>
      </w:r>
    </w:p>
    <w:p w14:paraId="0C5B4BA5" w14:textId="3293F8C3" w:rsidR="007625FF" w:rsidRPr="002C4A4D" w:rsidRDefault="002C4A4D" w:rsidP="007625FF">
      <w:pPr>
        <w:spacing w:line="276" w:lineRule="auto"/>
      </w:pPr>
      <w:r w:rsidRPr="002C4A4D">
        <w:t>OID-tunnus</w:t>
      </w:r>
      <w:r>
        <w:t xml:space="preserve">: </w:t>
      </w:r>
      <w:r w:rsidRPr="002C4A4D">
        <w:rPr>
          <w:rFonts w:cs="Open Sans"/>
          <w:color w:val="191919"/>
          <w:spacing w:val="5"/>
          <w:shd w:val="clear" w:color="auto" w:fill="F8F8F8"/>
        </w:rPr>
        <w:t>1.2.246.10.23094994.10.0</w:t>
      </w:r>
      <w:r w:rsidR="007625FF" w:rsidRPr="002C4A4D">
        <w:tab/>
      </w:r>
      <w:r w:rsidR="007625FF" w:rsidRPr="002C4A4D">
        <w:tab/>
      </w:r>
      <w:r w:rsidR="007625FF" w:rsidRPr="002C4A4D">
        <w:tab/>
      </w:r>
      <w:r w:rsidR="007625FF" w:rsidRPr="002C4A4D">
        <w:tab/>
      </w:r>
    </w:p>
    <w:p w14:paraId="1A469606" w14:textId="77777777" w:rsidR="000678E8" w:rsidRDefault="00FE1005" w:rsidP="00FE1005">
      <w:pPr>
        <w:spacing w:line="276" w:lineRule="auto"/>
      </w:pPr>
      <w:r w:rsidRPr="00FE1005">
        <w:t>Palvelu, johon lupa on myönnetty</w:t>
      </w:r>
      <w:r w:rsidR="004513D6" w:rsidRPr="00A258BE">
        <w:t>:</w:t>
      </w:r>
      <w:r w:rsidRPr="00A258BE">
        <w:t xml:space="preserve"> </w:t>
      </w:r>
      <w:r w:rsidR="00A667E0" w:rsidRPr="00A258BE">
        <w:t>Tehostettu palveluasuminen</w:t>
      </w:r>
      <w:r w:rsidR="007625FF" w:rsidRPr="00A258BE">
        <w:tab/>
      </w:r>
    </w:p>
    <w:p w14:paraId="1C1BB806" w14:textId="77777777" w:rsidR="000678E8" w:rsidRDefault="000678E8" w:rsidP="00FE1005">
      <w:pPr>
        <w:spacing w:line="276" w:lineRule="auto"/>
      </w:pPr>
    </w:p>
    <w:p w14:paraId="5A64EBED" w14:textId="77777777" w:rsidR="000678E8" w:rsidRDefault="000678E8" w:rsidP="00FE1005">
      <w:pPr>
        <w:spacing w:line="276" w:lineRule="auto"/>
      </w:pPr>
      <w:r w:rsidRPr="00B968C5">
        <w:rPr>
          <w:b/>
          <w:bCs/>
        </w:rPr>
        <w:t>Alihankinta</w:t>
      </w:r>
      <w:r>
        <w:t>: Kimmon vihannes (elintarvikkeita)</w:t>
      </w:r>
    </w:p>
    <w:p w14:paraId="6D1577CC" w14:textId="3B0C4742" w:rsidR="007625FF" w:rsidRDefault="000678E8" w:rsidP="00FE1005">
      <w:pPr>
        <w:spacing w:line="276" w:lineRule="auto"/>
      </w:pPr>
      <w:r w:rsidRPr="000678E8">
        <w:t xml:space="preserve">Varmistamme </w:t>
      </w:r>
      <w:r>
        <w:t>Sisukodin</w:t>
      </w:r>
      <w:r w:rsidRPr="000678E8">
        <w:t xml:space="preserve"> omavalvonnan riskienhallinnan toteutumisen ostopalvelu- ja alihankintatilanteissa seuraamalla palvelun laatua </w:t>
      </w:r>
      <w:r>
        <w:t xml:space="preserve">viikoittain. </w:t>
      </w:r>
      <w:r w:rsidR="007625FF" w:rsidRPr="00A258BE">
        <w:tab/>
      </w:r>
      <w:r>
        <w:t xml:space="preserve">Kimmon vihannes toimittaa elintarvikkeita torstaisin. Silloin </w:t>
      </w:r>
      <w:r w:rsidR="00B968C5">
        <w:t>varmistamme tuotavien tuotteiden päiväykset ja katsomme silmämääräisesti esim. vihannesten tuoreuden. Mikäli jossain on huomautettavaa, otetaan yhteyttä välittömästi Kimmon vihannekseen p. 02 7274400.</w:t>
      </w:r>
    </w:p>
    <w:p w14:paraId="3563CFF0" w14:textId="77777777" w:rsidR="00B968C5" w:rsidRDefault="00B968C5" w:rsidP="00FE1005">
      <w:pPr>
        <w:spacing w:line="276" w:lineRule="auto"/>
      </w:pPr>
    </w:p>
    <w:p w14:paraId="21D5A902" w14:textId="77777777" w:rsidR="00B968C5" w:rsidRDefault="00B968C5" w:rsidP="00FE1005">
      <w:pPr>
        <w:spacing w:line="276" w:lineRule="auto"/>
      </w:pPr>
    </w:p>
    <w:p w14:paraId="32F9FF37" w14:textId="77777777" w:rsidR="007A1FDD" w:rsidRDefault="007A1FDD" w:rsidP="0099749E">
      <w:pPr>
        <w:pStyle w:val="Otsikko2"/>
      </w:pPr>
      <w:bookmarkStart w:id="6" w:name="_Toc45556427"/>
    </w:p>
    <w:p w14:paraId="08A96B57" w14:textId="54D6855C" w:rsidR="004238A6" w:rsidRPr="004238A6" w:rsidRDefault="00B06D77" w:rsidP="0099749E">
      <w:pPr>
        <w:pStyle w:val="Otsikko2"/>
      </w:pPr>
      <w:bookmarkStart w:id="7" w:name="_Toc199932190"/>
      <w:r w:rsidRPr="00B06D77">
        <w:t xml:space="preserve">2 TOIMINTA-AJATUS, ARVOT JA </w:t>
      </w:r>
      <w:r w:rsidR="00F36C2B">
        <w:t>LAATU</w:t>
      </w:r>
      <w:bookmarkEnd w:id="6"/>
      <w:r w:rsidR="00F36C2B">
        <w:t>VAATIMUKSET</w:t>
      </w:r>
      <w:bookmarkEnd w:id="7"/>
    </w:p>
    <w:p w14:paraId="34711D7E" w14:textId="01854189" w:rsidR="00512456" w:rsidRDefault="00512456" w:rsidP="00512456">
      <w:pPr>
        <w:spacing w:line="276" w:lineRule="auto"/>
      </w:pPr>
    </w:p>
    <w:p w14:paraId="77F400D1" w14:textId="07C51F36" w:rsidR="00A667E0" w:rsidRPr="00AF24F6" w:rsidRDefault="00A667E0" w:rsidP="000F1F92">
      <w:pPr>
        <w:pStyle w:val="Lomakekentta"/>
      </w:pPr>
      <w:r w:rsidRPr="00AF24F6">
        <w:t xml:space="preserve">Sisukoti tarjoaa korkealaatuista ja kodinomaista asumis-ja päivätoimintapalvelua </w:t>
      </w:r>
      <w:r w:rsidR="006B7B2D">
        <w:t xml:space="preserve">aikuisille </w:t>
      </w:r>
      <w:r w:rsidRPr="00AF24F6">
        <w:t>kehitysvammaisille ympäri vuorokauden.</w:t>
      </w:r>
    </w:p>
    <w:p w14:paraId="66D049F5" w14:textId="77777777" w:rsidR="00A667E0" w:rsidRPr="00AF24F6" w:rsidRDefault="00A667E0" w:rsidP="000F1F92">
      <w:pPr>
        <w:pStyle w:val="Lomakekentta"/>
      </w:pPr>
    </w:p>
    <w:p w14:paraId="5FB23BE8" w14:textId="77777777" w:rsidR="00A667E0" w:rsidRPr="00AF24F6" w:rsidRDefault="00A667E0" w:rsidP="000F1F92">
      <w:pPr>
        <w:pStyle w:val="Lomakekentta"/>
      </w:pPr>
      <w:r w:rsidRPr="00AF24F6">
        <w:t>Toimintamme on korkealaatuista, tarpeenmukaista ja luottamuksellista. Haluamme, että asukkaat kokevat Sisukodin omaksi kodikseen ja viihtyisäksi paikaksi asua. Asukkaita kohdellaan oikeudenmukaisesti ja hänen yksillöset tarpeet huomioidaan.</w:t>
      </w:r>
    </w:p>
    <w:p w14:paraId="53B10F71" w14:textId="77777777" w:rsidR="00A667E0" w:rsidRPr="00AF24F6" w:rsidRDefault="00A667E0" w:rsidP="000F1F92">
      <w:pPr>
        <w:pStyle w:val="Lomakekentta"/>
      </w:pPr>
    </w:p>
    <w:p w14:paraId="4AAA4BED" w14:textId="030DD39D" w:rsidR="00A667E0" w:rsidRPr="00AF24F6" w:rsidRDefault="00A667E0" w:rsidP="000F1F92">
      <w:pPr>
        <w:pStyle w:val="Lomakekentta"/>
      </w:pPr>
      <w:r w:rsidRPr="00AF24F6">
        <w:t>Asukkaan itsemääräämisoikeutta kunnioitetaan, hänen toiveitaan kuunnellaan ja hänellä on mahdollisuus vaikuttaa omiin asioihin.</w:t>
      </w:r>
    </w:p>
    <w:p w14:paraId="447BE69B" w14:textId="604AA778" w:rsidR="004A22DD" w:rsidRPr="00AF24F6" w:rsidRDefault="004A22DD" w:rsidP="000F1F92">
      <w:pPr>
        <w:pStyle w:val="Lomakekentta"/>
      </w:pPr>
    </w:p>
    <w:p w14:paraId="2B078B4D" w14:textId="7C47391C" w:rsidR="004A22DD" w:rsidRDefault="004A22DD" w:rsidP="000F1F92">
      <w:pPr>
        <w:pStyle w:val="Lomakekentta"/>
      </w:pPr>
      <w:r w:rsidRPr="00AF24F6">
        <w:t>Toimintaamme ohjaavat lait ovat</w:t>
      </w:r>
      <w:r w:rsidR="002532E8">
        <w:t xml:space="preserve"> perustuslaki,</w:t>
      </w:r>
      <w:r w:rsidRPr="00AF24F6">
        <w:t xml:space="preserve"> sosiaalihuoltolaki, laki sosiaalihuollon asiakkaan asemasta ja oikeuksista sekä erityislakeina vammaispalvelulaki sekä laki kehitysvammaisten erityishuollosta, mielenterveys- ja päihdehuoltolaki sekä vanhuspalvelulaki.</w:t>
      </w:r>
    </w:p>
    <w:p w14:paraId="1F2844EE" w14:textId="77777777" w:rsidR="00F36C2B" w:rsidRDefault="00F36C2B" w:rsidP="000F1F92">
      <w:pPr>
        <w:pStyle w:val="Lomakekentta"/>
      </w:pPr>
    </w:p>
    <w:p w14:paraId="16C97135" w14:textId="5CBD6863" w:rsidR="00F36C2B" w:rsidRDefault="00F36C2B" w:rsidP="000F1F92">
      <w:pPr>
        <w:pStyle w:val="Lomakekentta"/>
      </w:pPr>
    </w:p>
    <w:p w14:paraId="73827D58" w14:textId="77777777" w:rsidR="004513D6" w:rsidRPr="00AF24F6" w:rsidRDefault="004513D6" w:rsidP="000F1F92">
      <w:pPr>
        <w:pStyle w:val="Lomakekentta"/>
      </w:pPr>
    </w:p>
    <w:p w14:paraId="64B0F676" w14:textId="2EF60099" w:rsidR="00512456" w:rsidRDefault="00512456" w:rsidP="000F1F92">
      <w:pPr>
        <w:pStyle w:val="Otsikko11"/>
      </w:pPr>
      <w:bookmarkStart w:id="8" w:name="_Toc45556429"/>
      <w:r w:rsidRPr="004814E2">
        <w:t xml:space="preserve">Arvot </w:t>
      </w:r>
      <w:bookmarkEnd w:id="8"/>
    </w:p>
    <w:p w14:paraId="4BA616CE" w14:textId="77777777" w:rsidR="000F1F92" w:rsidRPr="004814E2" w:rsidRDefault="000F1F92" w:rsidP="000F1F92">
      <w:pPr>
        <w:pStyle w:val="Otsikko11"/>
      </w:pPr>
    </w:p>
    <w:p w14:paraId="20315278" w14:textId="1E13DB2B" w:rsidR="005C5059" w:rsidRDefault="005C5059" w:rsidP="00E8343A">
      <w:pPr>
        <w:spacing w:line="240" w:lineRule="auto"/>
      </w:pPr>
      <w:r>
        <w:t>1. Asukkaan kunnioittaminen</w:t>
      </w:r>
    </w:p>
    <w:p w14:paraId="525C88F1" w14:textId="4CC34BAF" w:rsidR="005C5059" w:rsidRDefault="005C5059" w:rsidP="004D761B">
      <w:pPr>
        <w:pStyle w:val="Luettelokappale"/>
        <w:numPr>
          <w:ilvl w:val="0"/>
          <w:numId w:val="8"/>
        </w:numPr>
        <w:spacing w:line="240" w:lineRule="auto"/>
      </w:pPr>
      <w:r>
        <w:t>Eettisyys</w:t>
      </w:r>
    </w:p>
    <w:p w14:paraId="562C2A21" w14:textId="491D3193" w:rsidR="00B968C5" w:rsidRDefault="005C5059" w:rsidP="00BE054B">
      <w:pPr>
        <w:pStyle w:val="Luettelokappale"/>
        <w:numPr>
          <w:ilvl w:val="0"/>
          <w:numId w:val="8"/>
        </w:numPr>
        <w:spacing w:line="240" w:lineRule="auto"/>
        <w:jc w:val="both"/>
      </w:pPr>
      <w:r>
        <w:t xml:space="preserve">Itsemääräämisoikeus </w:t>
      </w:r>
    </w:p>
    <w:p w14:paraId="5FC7B4D1" w14:textId="27B02292" w:rsidR="005C5059" w:rsidRDefault="005C5059" w:rsidP="004D761B">
      <w:pPr>
        <w:pStyle w:val="Luettelokappale"/>
        <w:numPr>
          <w:ilvl w:val="0"/>
          <w:numId w:val="8"/>
        </w:numPr>
        <w:spacing w:line="240" w:lineRule="auto"/>
      </w:pPr>
      <w:r>
        <w:t xml:space="preserve">Asukaslähtöisyys </w:t>
      </w:r>
    </w:p>
    <w:p w14:paraId="7978D62A" w14:textId="22A846C9" w:rsidR="005C5059" w:rsidRDefault="005C5059" w:rsidP="004D761B">
      <w:pPr>
        <w:pStyle w:val="Luettelokappale"/>
        <w:numPr>
          <w:ilvl w:val="0"/>
          <w:numId w:val="10"/>
        </w:numPr>
        <w:spacing w:line="240" w:lineRule="auto"/>
      </w:pPr>
      <w:r>
        <w:t xml:space="preserve">Tasa-arvo </w:t>
      </w:r>
    </w:p>
    <w:p w14:paraId="0BD66000" w14:textId="264EAFE7" w:rsidR="005C5059" w:rsidRDefault="005C5059" w:rsidP="004D761B">
      <w:pPr>
        <w:pStyle w:val="Luettelokappale"/>
        <w:numPr>
          <w:ilvl w:val="0"/>
          <w:numId w:val="10"/>
        </w:numPr>
        <w:spacing w:line="240" w:lineRule="auto"/>
      </w:pPr>
      <w:r>
        <w:t>Yksilöllisyys</w:t>
      </w:r>
    </w:p>
    <w:p w14:paraId="43BEC994" w14:textId="77777777" w:rsidR="00BE054B" w:rsidRDefault="00BE054B" w:rsidP="00E8343A">
      <w:pPr>
        <w:spacing w:line="240" w:lineRule="auto"/>
      </w:pPr>
    </w:p>
    <w:p w14:paraId="346E77A4" w14:textId="2ABA2F8C" w:rsidR="00E86556" w:rsidRDefault="005C5059" w:rsidP="00E8343A">
      <w:pPr>
        <w:spacing w:line="240" w:lineRule="auto"/>
      </w:pPr>
      <w:r>
        <w:t>Toiminta on eettisesti oikeaa ja päätökset tehdään asukkaan tarpeisiin sekä toiveisiin perustuen. Asukas kohdataan omana yksilönä tapoineen, tottumuksineen ja tarpeineen, asukkaan itsemääräämisoikeutta kunnioittaen. Asukasta kannustetaan aktiiviseen omatoimisuuteen henkilöstön ohjaamana ja tukemana.</w:t>
      </w:r>
      <w:r w:rsidR="00F36C2B">
        <w:t xml:space="preserve"> Jokaisella asukkaalla on </w:t>
      </w:r>
      <w:r w:rsidR="00E74786">
        <w:t>oman näköinen arki. Ylläpidämme asukkaiden aktiivista arkea.</w:t>
      </w:r>
      <w:r>
        <w:t xml:space="preserve"> Kaikkia asukkaita </w:t>
      </w:r>
      <w:r w:rsidR="00E74786">
        <w:t xml:space="preserve">kohdellaan asukkaan yksilöllisyyttä arvostaen. Kaikkia asukkaita </w:t>
      </w:r>
      <w:r>
        <w:t>kohdellaan tasa-</w:t>
      </w:r>
      <w:r w:rsidR="00E74786">
        <w:t>arvoisesti.</w:t>
      </w:r>
      <w:r w:rsidR="00E86556">
        <w:t xml:space="preserve"> </w:t>
      </w:r>
      <w:r w:rsidR="00F36C2B" w:rsidRPr="00F36C2B">
        <w:t>As</w:t>
      </w:r>
      <w:r w:rsidR="00E86556">
        <w:t>ukkailla</w:t>
      </w:r>
      <w:r w:rsidR="00F36C2B" w:rsidRPr="00F36C2B">
        <w:t xml:space="preserve"> on hyvä vaikutusmahdollisuus omaan elämäänsä ja yhteisöönsä, asukaspalavereja pidämme kerran kuussa. Palaverista tehdään muist</w:t>
      </w:r>
      <w:r w:rsidR="00E86556">
        <w:t xml:space="preserve">iot. </w:t>
      </w:r>
    </w:p>
    <w:p w14:paraId="28949605" w14:textId="77777777" w:rsidR="00E86556" w:rsidRDefault="00E86556" w:rsidP="00E8343A">
      <w:pPr>
        <w:spacing w:line="240" w:lineRule="auto"/>
      </w:pPr>
    </w:p>
    <w:p w14:paraId="2F240F2C" w14:textId="52879B4B" w:rsidR="005C5059" w:rsidRDefault="005C5059" w:rsidP="00E8343A">
      <w:pPr>
        <w:spacing w:line="240" w:lineRule="auto"/>
      </w:pPr>
      <w:r>
        <w:t xml:space="preserve">2. Hyvä palvelu </w:t>
      </w:r>
      <w:r w:rsidR="00E86556">
        <w:t>ja sujuva arki</w:t>
      </w:r>
    </w:p>
    <w:p w14:paraId="2368D23D" w14:textId="1EFE2E90" w:rsidR="005C5059" w:rsidRDefault="005C5059" w:rsidP="004D761B">
      <w:pPr>
        <w:pStyle w:val="Luettelokappale"/>
        <w:numPr>
          <w:ilvl w:val="1"/>
          <w:numId w:val="13"/>
        </w:numPr>
        <w:spacing w:line="240" w:lineRule="auto"/>
      </w:pPr>
      <w:r>
        <w:t xml:space="preserve">Ammatillisuus </w:t>
      </w:r>
    </w:p>
    <w:p w14:paraId="0F0A53BE" w14:textId="3EF40E12" w:rsidR="005C5059" w:rsidRDefault="005C5059" w:rsidP="004D761B">
      <w:pPr>
        <w:pStyle w:val="Luettelokappale"/>
        <w:numPr>
          <w:ilvl w:val="1"/>
          <w:numId w:val="13"/>
        </w:numPr>
        <w:spacing w:line="240" w:lineRule="auto"/>
      </w:pPr>
      <w:r>
        <w:t xml:space="preserve">Turvallisuus; fyysinen, psyykkinen ja sosiaalinen </w:t>
      </w:r>
    </w:p>
    <w:p w14:paraId="7243F88E" w14:textId="674C0DC3" w:rsidR="005C5059" w:rsidRDefault="005C5059" w:rsidP="00E8343A">
      <w:pPr>
        <w:spacing w:line="240" w:lineRule="auto"/>
      </w:pPr>
      <w:r>
        <w:t xml:space="preserve">Toiminnan tavoitteena on tarjota laadukasta palvelua, kuntoutusta ja virkistystä. Käytössämme on omahoitajajärjestelmä ja toiminnan tueksi laaditaan yksilöllinen hoito- ja palvelu-, sekä kuntoutussuunnitelma. Noudatamme kuntouttavaa työotetta. Hyvä palvelu perustuu henkilöstön korkeaan ammattitaitoon, ammatillisuuteen sekä moniammatilliseen yhteistyöhön. Jokainen työntekijä vastaa omasta työstään ja työnsä tuloksista, sekä on velvollinen kehittämään itseään, ammattitaitoaan, työtapojaan ja työympäristöään. </w:t>
      </w:r>
    </w:p>
    <w:p w14:paraId="041DFF44" w14:textId="77777777" w:rsidR="00E86556" w:rsidRDefault="00E86556" w:rsidP="00E8343A">
      <w:pPr>
        <w:spacing w:line="240" w:lineRule="auto"/>
      </w:pPr>
      <w:r>
        <w:t>Sisukodin</w:t>
      </w:r>
      <w:r w:rsidRPr="00E86556">
        <w:t xml:space="preserve"> työvuorojen tehtäväkuvauksia päivitämme aktiivisesti, jotta myös opiskelijat ja sijaiset saavat niistä hyvän pohjan tehdä työtään </w:t>
      </w:r>
      <w:r>
        <w:t>meillä</w:t>
      </w:r>
      <w:r w:rsidRPr="00E86556">
        <w:t xml:space="preserve">. </w:t>
      </w:r>
    </w:p>
    <w:p w14:paraId="1224B5A6" w14:textId="0DD67C78" w:rsidR="00E86556" w:rsidRDefault="00E86556" w:rsidP="00E8343A">
      <w:pPr>
        <w:spacing w:line="240" w:lineRule="auto"/>
      </w:pPr>
      <w:r w:rsidRPr="00E86556">
        <w:t>Rajoittamistoiminpiteitä ei ole käytössä.</w:t>
      </w:r>
    </w:p>
    <w:p w14:paraId="6880D9B7" w14:textId="77777777" w:rsidR="00FD5476" w:rsidRDefault="00FD5476" w:rsidP="00E8343A">
      <w:pPr>
        <w:spacing w:line="240" w:lineRule="auto"/>
      </w:pPr>
    </w:p>
    <w:p w14:paraId="79C14429" w14:textId="016EDDB4" w:rsidR="005C5059" w:rsidRDefault="005C5059" w:rsidP="00E8343A">
      <w:pPr>
        <w:spacing w:line="240" w:lineRule="auto"/>
      </w:pPr>
      <w:r>
        <w:t>3. Yhteistyö</w:t>
      </w:r>
      <w:r w:rsidR="004D3083">
        <w:t xml:space="preserve"> ja houkutteleva työyhteisö</w:t>
      </w:r>
    </w:p>
    <w:p w14:paraId="4A4A9EDD" w14:textId="5F95AC88" w:rsidR="005C5059" w:rsidRDefault="005C5059" w:rsidP="004D761B">
      <w:pPr>
        <w:pStyle w:val="Luettelokappale"/>
        <w:numPr>
          <w:ilvl w:val="1"/>
          <w:numId w:val="15"/>
        </w:numPr>
        <w:spacing w:line="240" w:lineRule="auto"/>
      </w:pPr>
      <w:r>
        <w:t xml:space="preserve">Luotettavuus </w:t>
      </w:r>
    </w:p>
    <w:p w14:paraId="1B4C5DBD" w14:textId="3E982715" w:rsidR="005C5059" w:rsidRDefault="005C5059" w:rsidP="004D761B">
      <w:pPr>
        <w:pStyle w:val="Luettelokappale"/>
        <w:numPr>
          <w:ilvl w:val="1"/>
          <w:numId w:val="15"/>
        </w:numPr>
        <w:spacing w:line="240" w:lineRule="auto"/>
      </w:pPr>
      <w:r>
        <w:t xml:space="preserve">Vastuu </w:t>
      </w:r>
    </w:p>
    <w:p w14:paraId="449A8AF2" w14:textId="60D48AE1" w:rsidR="005C5059" w:rsidRDefault="005C5059" w:rsidP="004D761B">
      <w:pPr>
        <w:pStyle w:val="Luettelokappale"/>
        <w:numPr>
          <w:ilvl w:val="1"/>
          <w:numId w:val="15"/>
        </w:numPr>
        <w:spacing w:line="240" w:lineRule="auto"/>
      </w:pPr>
      <w:r>
        <w:t xml:space="preserve">Tasa-arvo työssä </w:t>
      </w:r>
    </w:p>
    <w:p w14:paraId="2FB8D59C" w14:textId="63D13078" w:rsidR="005C5059" w:rsidRDefault="005C5059" w:rsidP="004D761B">
      <w:pPr>
        <w:pStyle w:val="Luettelokappale"/>
        <w:numPr>
          <w:ilvl w:val="1"/>
          <w:numId w:val="15"/>
        </w:numPr>
        <w:spacing w:line="240" w:lineRule="auto"/>
      </w:pPr>
      <w:r>
        <w:t xml:space="preserve">Vuorovaikutuskyky </w:t>
      </w:r>
    </w:p>
    <w:p w14:paraId="2C29B199" w14:textId="2625E05C" w:rsidR="005C5059" w:rsidRDefault="005C5059" w:rsidP="004D761B">
      <w:pPr>
        <w:pStyle w:val="Luettelokappale"/>
        <w:numPr>
          <w:ilvl w:val="1"/>
          <w:numId w:val="15"/>
        </w:numPr>
        <w:spacing w:line="240" w:lineRule="auto"/>
      </w:pPr>
      <w:r>
        <w:t>Joustavuus</w:t>
      </w:r>
    </w:p>
    <w:p w14:paraId="71F79BDE" w14:textId="0026C785" w:rsidR="00E11BD8" w:rsidRDefault="00E11BD8" w:rsidP="004D761B">
      <w:pPr>
        <w:pStyle w:val="Luettelokappale"/>
        <w:numPr>
          <w:ilvl w:val="1"/>
          <w:numId w:val="15"/>
        </w:numPr>
        <w:spacing w:line="240" w:lineRule="auto"/>
      </w:pPr>
      <w:r>
        <w:t>Ammatillinen kehitys</w:t>
      </w:r>
    </w:p>
    <w:p w14:paraId="0D202EDF" w14:textId="77777777" w:rsidR="00A61F73" w:rsidRDefault="00A61F73" w:rsidP="00E8343A">
      <w:pPr>
        <w:spacing w:line="240" w:lineRule="auto"/>
      </w:pPr>
    </w:p>
    <w:p w14:paraId="460FF2F2" w14:textId="26C5A8FF" w:rsidR="005C5059" w:rsidRDefault="005C5059" w:rsidP="00E8343A">
      <w:pPr>
        <w:spacing w:line="240" w:lineRule="auto"/>
      </w:pPr>
      <w:r>
        <w:t xml:space="preserve">Luottamusta rakennetaan avoimella vuorovaikutuksella </w:t>
      </w:r>
      <w:r w:rsidR="002009FC">
        <w:t>esi</w:t>
      </w:r>
      <w:r w:rsidR="00627D17">
        <w:t>henkilön</w:t>
      </w:r>
      <w:r>
        <w:t xml:space="preserve">, henkilöstön, asiakkaiden, omaisten, verkoston ja muiden yhteistyökumppaneiden välillä. Mielipiteitä, palautteita ja kehitysehdotuksia hyödynnetään toiminnan kehittämisessä ja niiden antamiseen kannustetaan. </w:t>
      </w:r>
      <w:r w:rsidR="002009FC">
        <w:t>Sisukodin</w:t>
      </w:r>
      <w:r>
        <w:t xml:space="preserve"> henkilöstö toimii tasa-arvoisena tiiminä ja on aktiivisessa yhteistyössä as</w:t>
      </w:r>
      <w:r w:rsidR="004501B5">
        <w:t>ukkaiden</w:t>
      </w:r>
      <w:r>
        <w:t>, omaisten, kumppaniverkoston ja muiden yhteistyökumppaneiden kanssa.</w:t>
      </w:r>
    </w:p>
    <w:p w14:paraId="2AC2575F" w14:textId="77777777" w:rsidR="00BE054B" w:rsidRDefault="00BE054B" w:rsidP="00E8343A">
      <w:pPr>
        <w:spacing w:line="240" w:lineRule="auto"/>
      </w:pPr>
    </w:p>
    <w:p w14:paraId="3520DC2E" w14:textId="094803B1" w:rsidR="004D3083" w:rsidRDefault="004D3083" w:rsidP="00E8343A">
      <w:pPr>
        <w:spacing w:line="240" w:lineRule="auto"/>
      </w:pPr>
      <w:r>
        <w:t>Koulutukset vastaavat</w:t>
      </w:r>
      <w:r w:rsidRPr="004D3083">
        <w:t xml:space="preserve"> alamme ja yksikkömme tarpeita. Päivitämme koulutusta toiminnan kannalta keskeisten osa-alueiden osalta (Loven, ensiavun, tietosuojan, kirjaamisen, alkusammutuksen, tuetun päätöksenteon ja ikääntyneiden asukkaiden kohtaamisen osalta). Huomioimme myös uusien työntekijöiden koulutustarpeet.</w:t>
      </w:r>
    </w:p>
    <w:p w14:paraId="3324BB50" w14:textId="69BF34F1" w:rsidR="004D3083" w:rsidRDefault="004D3083" w:rsidP="00E8343A">
      <w:pPr>
        <w:spacing w:line="240" w:lineRule="auto"/>
      </w:pPr>
      <w:r>
        <w:t>Sisukodissa</w:t>
      </w:r>
      <w:r w:rsidRPr="004D3083">
        <w:t xml:space="preserve"> sijaisuuksia tekevät tutut sijaiset. Sijaislistaa </w:t>
      </w:r>
      <w:r>
        <w:t>päivitetään</w:t>
      </w:r>
      <w:r w:rsidRPr="004D3083">
        <w:t xml:space="preserve"> sijaistilanteen eläessä ja vakisijaistemme saadessa vakituisia toimia muualta. Pidetään kiinni ja houkutellaan " hyviä tyyppejä" listoillemme.</w:t>
      </w:r>
    </w:p>
    <w:p w14:paraId="0910585C" w14:textId="09CF1C3B" w:rsidR="00FD5476" w:rsidRDefault="004D3083" w:rsidP="00E8343A">
      <w:pPr>
        <w:spacing w:line="240" w:lineRule="auto"/>
      </w:pPr>
      <w:r w:rsidRPr="004D3083">
        <w:t>Panostamme hyvää perehdytykseen käyttämällä perehdytyksen muistilist</w:t>
      </w:r>
      <w:r>
        <w:t>aa.</w:t>
      </w:r>
      <w:r w:rsidRPr="004D3083">
        <w:t xml:space="preserve"> Henkilöstön kehityskeskustelut kerran vuodessa </w:t>
      </w:r>
      <w:r>
        <w:t>esimiehen</w:t>
      </w:r>
      <w:r w:rsidRPr="004D3083">
        <w:t xml:space="preserve"> koollekutsumana. </w:t>
      </w:r>
    </w:p>
    <w:p w14:paraId="261AB885" w14:textId="77777777" w:rsidR="002F2667" w:rsidRDefault="002F2667" w:rsidP="00E8343A">
      <w:pPr>
        <w:spacing w:line="240" w:lineRule="auto"/>
      </w:pPr>
    </w:p>
    <w:p w14:paraId="1DD17987" w14:textId="2E58F779" w:rsidR="005C5059" w:rsidRDefault="005C5059" w:rsidP="00E8343A">
      <w:pPr>
        <w:spacing w:line="240" w:lineRule="auto"/>
      </w:pPr>
      <w:r>
        <w:t xml:space="preserve"> 4. Jatkuva kehitys </w:t>
      </w:r>
    </w:p>
    <w:p w14:paraId="3204224C" w14:textId="3ED678CC" w:rsidR="005C5059" w:rsidRDefault="005C5059" w:rsidP="004D761B">
      <w:pPr>
        <w:pStyle w:val="Luettelokappale"/>
        <w:numPr>
          <w:ilvl w:val="1"/>
          <w:numId w:val="17"/>
        </w:numPr>
        <w:spacing w:line="240" w:lineRule="auto"/>
      </w:pPr>
      <w:r>
        <w:t>Luovuus</w:t>
      </w:r>
    </w:p>
    <w:p w14:paraId="4617142A" w14:textId="1C712263" w:rsidR="005C5059" w:rsidRDefault="005C5059" w:rsidP="00E11BD8">
      <w:pPr>
        <w:pStyle w:val="Luettelokappale"/>
        <w:numPr>
          <w:ilvl w:val="1"/>
          <w:numId w:val="17"/>
        </w:numPr>
        <w:spacing w:line="240" w:lineRule="auto"/>
      </w:pPr>
      <w:r>
        <w:t>Uusien asioiden omaksuminen</w:t>
      </w:r>
    </w:p>
    <w:p w14:paraId="465FF603" w14:textId="54E335AB" w:rsidR="005C5059" w:rsidRDefault="005C5059" w:rsidP="004D761B">
      <w:pPr>
        <w:pStyle w:val="Luettelokappale"/>
        <w:numPr>
          <w:ilvl w:val="1"/>
          <w:numId w:val="17"/>
        </w:numPr>
        <w:spacing w:line="240" w:lineRule="auto"/>
      </w:pPr>
      <w:r>
        <w:t>Työssä oppiminen</w:t>
      </w:r>
    </w:p>
    <w:p w14:paraId="0D6E30B0" w14:textId="52AA1311" w:rsidR="005C5059" w:rsidRDefault="005C5059" w:rsidP="004D761B">
      <w:pPr>
        <w:pStyle w:val="Luettelokappale"/>
        <w:numPr>
          <w:ilvl w:val="1"/>
          <w:numId w:val="17"/>
        </w:numPr>
        <w:spacing w:line="240" w:lineRule="auto"/>
      </w:pPr>
      <w:r>
        <w:t xml:space="preserve">Toisten tukeminen </w:t>
      </w:r>
    </w:p>
    <w:p w14:paraId="48101918" w14:textId="6DE4B75A" w:rsidR="004D3083" w:rsidRDefault="004D3083" w:rsidP="004D761B">
      <w:pPr>
        <w:pStyle w:val="Luettelokappale"/>
        <w:numPr>
          <w:ilvl w:val="1"/>
          <w:numId w:val="17"/>
        </w:numPr>
        <w:spacing w:line="240" w:lineRule="auto"/>
      </w:pPr>
      <w:r>
        <w:t>Kestävä kehitys</w:t>
      </w:r>
    </w:p>
    <w:p w14:paraId="13379A6C" w14:textId="7A5AE743" w:rsidR="004501B5" w:rsidRPr="004D3083" w:rsidRDefault="005C5059" w:rsidP="004D3083">
      <w:pPr>
        <w:spacing w:line="240" w:lineRule="auto"/>
      </w:pPr>
      <w:r>
        <w:t>Toiminnan tavoitteena on as</w:t>
      </w:r>
      <w:r w:rsidR="00FD5476">
        <w:t>ukas</w:t>
      </w:r>
      <w:r>
        <w:t>tyytyväisyys sekä as</w:t>
      </w:r>
      <w:r w:rsidR="00FD5476">
        <w:t>ukkaiden</w:t>
      </w:r>
      <w:r>
        <w:t xml:space="preserve"> hyvinvointi. Se saavutetaan as</w:t>
      </w:r>
      <w:r w:rsidR="00FD5476">
        <w:t>ukkaiden</w:t>
      </w:r>
      <w:r>
        <w:t xml:space="preserve"> tarpeista lähtevällä laadukkaalla </w:t>
      </w:r>
      <w:r w:rsidR="00FD5476">
        <w:t>ohjaus</w:t>
      </w:r>
      <w:r>
        <w:t>- ja kuntoutustyöllä. Panostamme yhdessäoloon, viihtyvyyteen ja yhteisön me-hengen luomiseen.</w:t>
      </w:r>
    </w:p>
    <w:p w14:paraId="4A12D219" w14:textId="149E2D2C" w:rsidR="00BC11BF" w:rsidRPr="00FD5476" w:rsidRDefault="00BC11BF" w:rsidP="00E8343A">
      <w:pPr>
        <w:spacing w:after="0" w:line="240" w:lineRule="auto"/>
        <w:rPr>
          <w:rFonts w:eastAsia="Times New Roman" w:cs="Times New Roman"/>
          <w:bCs/>
          <w:noProof/>
          <w:szCs w:val="24"/>
          <w:lang w:eastAsia="fi-FI"/>
        </w:rPr>
      </w:pPr>
      <w:r w:rsidRPr="00FD5476">
        <w:rPr>
          <w:rFonts w:eastAsia="Times New Roman" w:cs="Times New Roman"/>
          <w:bCs/>
          <w:noProof/>
          <w:szCs w:val="24"/>
          <w:lang w:eastAsia="fi-FI"/>
        </w:rPr>
        <w:t>Pyrimme parantamaan asukkaiden selviytymistä arkielämässä mahdollisimman itsenäisesti ja edistää heidän sosiaalisten taitojen kehittymistä.</w:t>
      </w:r>
    </w:p>
    <w:p w14:paraId="43986BD6" w14:textId="4BC8AE90" w:rsidR="00F17E42" w:rsidRDefault="00BC11BF" w:rsidP="00E8343A">
      <w:pPr>
        <w:spacing w:line="240" w:lineRule="auto"/>
        <w:rPr>
          <w:rFonts w:ascii="Arial" w:eastAsia="Times New Roman" w:hAnsi="Arial" w:cs="Times New Roman"/>
          <w:szCs w:val="20"/>
          <w:lang w:eastAsia="fi-FI"/>
        </w:rPr>
      </w:pPr>
      <w:r w:rsidRPr="00FD5476">
        <w:rPr>
          <w:rFonts w:eastAsia="Times New Roman" w:cs="Times New Roman"/>
          <w:szCs w:val="20"/>
          <w:lang w:eastAsia="fi-FI"/>
        </w:rPr>
        <w:t>Sisukodissa on kodikas ja turvallinen ilmapiiri, jossa jokaista kuunnellaan ja kunnioitetaan</w:t>
      </w:r>
      <w:r w:rsidRPr="00BC11BF">
        <w:rPr>
          <w:rFonts w:ascii="Arial" w:eastAsia="Times New Roman" w:hAnsi="Arial" w:cs="Times New Roman"/>
          <w:szCs w:val="20"/>
          <w:lang w:eastAsia="fi-FI"/>
        </w:rPr>
        <w:t>.</w:t>
      </w:r>
    </w:p>
    <w:p w14:paraId="0E9D8C8C" w14:textId="690CC2A0" w:rsidR="004D3083" w:rsidRDefault="004D3083" w:rsidP="00E8343A">
      <w:pPr>
        <w:spacing w:line="240" w:lineRule="auto"/>
      </w:pPr>
      <w:r w:rsidRPr="004D3083">
        <w:t>Reagoimme muuttuneisiin maailmantilanteisiin, ja säätelemme mm. energiankulutusta arjen valinnoilla säästäväisemmäksi. Vältämme hävikkiä. As</w:t>
      </w:r>
      <w:r>
        <w:t>ukkaat</w:t>
      </w:r>
      <w:r w:rsidRPr="004D3083">
        <w:t xml:space="preserve"> ja henkilöstö kierrättää ahkerasti ja kierrätysosaaminen onkin </w:t>
      </w:r>
      <w:r>
        <w:t>meidän</w:t>
      </w:r>
      <w:r w:rsidRPr="004D3083">
        <w:t xml:space="preserve"> ylpeydenaihe</w:t>
      </w:r>
      <w:r>
        <w:t>.</w:t>
      </w:r>
    </w:p>
    <w:p w14:paraId="577D6604" w14:textId="77777777" w:rsidR="00417BB3" w:rsidRDefault="00417BB3" w:rsidP="00E8343A">
      <w:pPr>
        <w:spacing w:line="240" w:lineRule="auto"/>
      </w:pPr>
      <w:r w:rsidRPr="00417BB3">
        <w:t>Ennakoimme mahdollisia muutoksia as</w:t>
      </w:r>
      <w:r>
        <w:t>uka</w:t>
      </w:r>
      <w:r w:rsidRPr="00417BB3">
        <w:t>srakenteessa ja tiedotamme vapautuvista asukaspaikoista hyvissä ajoin yhteistyökumppaneita</w:t>
      </w:r>
      <w:r>
        <w:t>.</w:t>
      </w:r>
      <w:r w:rsidRPr="00417BB3">
        <w:t xml:space="preserve"> Huomiomme myös tarpeet asiakkaan palveluluokan nostosta. </w:t>
      </w:r>
    </w:p>
    <w:p w14:paraId="7DF904A6" w14:textId="77777777" w:rsidR="00DE659D" w:rsidRDefault="00DE659D" w:rsidP="00E8343A">
      <w:pPr>
        <w:spacing w:line="240" w:lineRule="auto"/>
        <w:rPr>
          <w:b/>
          <w:bCs/>
        </w:rPr>
      </w:pPr>
    </w:p>
    <w:p w14:paraId="0512F89E" w14:textId="66103D9C" w:rsidR="00BE054B" w:rsidRPr="00FF3C07" w:rsidRDefault="00BE054B" w:rsidP="00E8343A">
      <w:pPr>
        <w:spacing w:line="240" w:lineRule="auto"/>
        <w:rPr>
          <w:b/>
          <w:bCs/>
        </w:rPr>
      </w:pPr>
      <w:r w:rsidRPr="00BE054B">
        <w:rPr>
          <w:b/>
          <w:bCs/>
        </w:rPr>
        <w:t>Laatutavoitteet</w:t>
      </w:r>
    </w:p>
    <w:p w14:paraId="649BE449" w14:textId="77777777" w:rsidR="00BE054B" w:rsidRDefault="00BE054B" w:rsidP="00E8343A">
      <w:pPr>
        <w:spacing w:line="240" w:lineRule="auto"/>
      </w:pPr>
      <w:r w:rsidRPr="00BE054B">
        <w:t xml:space="preserve"> • Yksilölähtöinen arjen tuki - Tavoitteena on, että jokainen asukas saa elää omannäköistään arkea, jossa toteutuvat hänen toiveensa ja tarpeensa. Mittareina asukastyytyväisyys, omaisten palaute ja henkilökunnan arviointi. </w:t>
      </w:r>
    </w:p>
    <w:p w14:paraId="7B86008F" w14:textId="77777777" w:rsidR="00FF3C07" w:rsidRDefault="00FF3C07" w:rsidP="00E8343A">
      <w:pPr>
        <w:spacing w:line="240" w:lineRule="auto"/>
      </w:pPr>
    </w:p>
    <w:p w14:paraId="6DB64A7F" w14:textId="77777777" w:rsidR="00BE054B" w:rsidRDefault="00BE054B" w:rsidP="00E8343A">
      <w:pPr>
        <w:spacing w:line="240" w:lineRule="auto"/>
      </w:pPr>
    </w:p>
    <w:p w14:paraId="23253A95" w14:textId="77777777" w:rsidR="00BE054B" w:rsidRDefault="00BE054B" w:rsidP="00E8343A">
      <w:pPr>
        <w:spacing w:line="240" w:lineRule="auto"/>
      </w:pPr>
    </w:p>
    <w:p w14:paraId="2CEDBBAA" w14:textId="0554D969" w:rsidR="00BE054B" w:rsidRDefault="00BE054B" w:rsidP="00E8343A">
      <w:pPr>
        <w:spacing w:line="240" w:lineRule="auto"/>
      </w:pPr>
      <w:r w:rsidRPr="00BE054B">
        <w:t>• Kokonaisvaltainen hyvinvointi - Asukkaiden fyysistä, psyykkistä ja sosiaalista hyvinvointia seurataan säännöllisesti. Mittareina toimintakyvyn arvioinnit, terveydentilan seuranta ja sosiaalisen osallistumisen määrä.</w:t>
      </w:r>
    </w:p>
    <w:p w14:paraId="2EE92791" w14:textId="4B91A181" w:rsidR="00BE054B" w:rsidRDefault="00BE054B" w:rsidP="00E8343A">
      <w:pPr>
        <w:spacing w:line="240" w:lineRule="auto"/>
      </w:pPr>
      <w:r w:rsidRPr="00BE054B">
        <w:t xml:space="preserve"> • Yhteisöllinen kehittäminen - Toimintaa kehitetään jatkuvasti palautteiden, havaintojen ja arvioinnin pohjalta yhteisöllisesti. Mittareina kehittämissuunnitelman toteutuminen, henkilöstön koulutukset ja prosessien päivitykset.</w:t>
      </w:r>
    </w:p>
    <w:p w14:paraId="5796EFC4" w14:textId="77777777" w:rsidR="00BE054B" w:rsidRPr="00A61F73" w:rsidRDefault="00BE054B" w:rsidP="00BE054B">
      <w:pPr>
        <w:pStyle w:val="Otsikko11"/>
        <w:rPr>
          <w:b w:val="0"/>
          <w:bCs w:val="0"/>
        </w:rPr>
      </w:pPr>
      <w:r w:rsidRPr="00A61F73">
        <w:rPr>
          <w:b w:val="0"/>
          <w:bCs w:val="0"/>
        </w:rPr>
        <w:t>Sosiaalihuollon palvelujen on oltava laadukkaita, asiakaskeskeisiä, turvallisia ja asianmukaisesti toteutettuja. Osaava ja omavalvontaan sitoutunut henkilöstö on keskeinen tekijä palvelujen laadun ja as</w:t>
      </w:r>
      <w:r>
        <w:rPr>
          <w:b w:val="0"/>
          <w:bCs w:val="0"/>
        </w:rPr>
        <w:t>ukas</w:t>
      </w:r>
      <w:r w:rsidRPr="00A61F73">
        <w:rPr>
          <w:b w:val="0"/>
          <w:bCs w:val="0"/>
        </w:rPr>
        <w:t>turvallisuuden varmistamisessa ja palvelujen kehittämisessä.</w:t>
      </w:r>
    </w:p>
    <w:p w14:paraId="755FDDE0" w14:textId="77777777" w:rsidR="00BE054B" w:rsidRPr="00BE054B" w:rsidRDefault="00BE054B" w:rsidP="00E8343A">
      <w:pPr>
        <w:spacing w:line="240" w:lineRule="auto"/>
      </w:pPr>
    </w:p>
    <w:p w14:paraId="2F3AB2FD" w14:textId="3DA5F979" w:rsidR="00417BB3" w:rsidRDefault="00417BB3" w:rsidP="00E8343A">
      <w:pPr>
        <w:spacing w:line="240" w:lineRule="auto"/>
        <w:rPr>
          <w:b/>
          <w:bCs/>
        </w:rPr>
      </w:pPr>
      <w:r w:rsidRPr="00417BB3">
        <w:rPr>
          <w:b/>
          <w:bCs/>
        </w:rPr>
        <w:t xml:space="preserve">Palveluiden laadun varmistaminen </w:t>
      </w:r>
    </w:p>
    <w:p w14:paraId="7A143D59" w14:textId="5A001722" w:rsidR="00CB7ED1" w:rsidRPr="00CB7ED1" w:rsidRDefault="00CB7ED1" w:rsidP="00E8343A">
      <w:pPr>
        <w:spacing w:line="240" w:lineRule="auto"/>
      </w:pPr>
      <w:r w:rsidRPr="00CB7ED1">
        <w:t xml:space="preserve">Laatu tarkoittaa työlle asetettujen ammatillisten kriteerien täyttymistä: riittävän hyvää ja turvallista asiakastyötä, joka pohjautuu </w:t>
      </w:r>
      <w:r>
        <w:t>Sisukodin omavalvontasuunnitelmaan</w:t>
      </w:r>
      <w:r w:rsidRPr="00CB7ED1">
        <w:t xml:space="preserve"> ja arvoihin sekä yhdessä sovittuihin sääntöihin ja toimintatapoihin. Laatu ilmenee asukkaan tyytyväisyytenä saamaansa palveluun sekä viihtymisenä yksikössä. Laadukas palvelu tukee asukkaan elämänhallintaa, osallisuutta, itsemääräämisoikeuden ja identiteetin vahvistumista</w:t>
      </w:r>
      <w:r>
        <w:t>.</w:t>
      </w:r>
    </w:p>
    <w:p w14:paraId="52300029" w14:textId="20FEEAF4" w:rsidR="00417BB3" w:rsidRDefault="00417BB3">
      <w:bookmarkStart w:id="9" w:name="_Ref45549780"/>
      <w:bookmarkStart w:id="10" w:name="_Toc45556430"/>
      <w:r w:rsidRPr="00417BB3">
        <w:t xml:space="preserve">Päivittäinen palvelujen laatu varmistetaan </w:t>
      </w:r>
      <w:r>
        <w:t>Sisukodissa</w:t>
      </w:r>
      <w:r w:rsidRPr="00417BB3">
        <w:t xml:space="preserve"> tehtävällä omavalvonnalla. Omavalvonnalla varmistetaan, että asiakasturvallisuuden ja laadun toteuttamiseksi tehdään systemaattista työtä. Tämä tukee laadukkaan ja turvallisen palvelun kokonaisuutta, eri ammattiryhmien yhteistyötä sekä toimintatapojen kehittämistä. Omavalvonnalla varmistetaan toiminnan jatkuva kehittäminen ja toiminnan riskien säännöllinen arviointi. </w:t>
      </w:r>
    </w:p>
    <w:p w14:paraId="7CBA045D" w14:textId="77777777" w:rsidR="00FF3C07" w:rsidRDefault="002F2667" w:rsidP="005F7321">
      <w:pPr>
        <w:spacing w:line="240" w:lineRule="auto"/>
      </w:pPr>
      <w:r>
        <w:t>Päävastuu Sisukodin laadun vaatimuksista, toteuttamistavoista ja seurannasta on Pia Päivärinnalla</w:t>
      </w:r>
      <w:r w:rsidR="00CB7ED1" w:rsidRPr="00CB7ED1">
        <w:t xml:space="preserve">. </w:t>
      </w:r>
      <w:r w:rsidR="00CB7ED1">
        <w:t>Hän</w:t>
      </w:r>
      <w:r w:rsidR="00CB7ED1" w:rsidRPr="00CB7ED1">
        <w:t xml:space="preserve"> osallistuu toiminnan suunnitteluun</w:t>
      </w:r>
      <w:r w:rsidR="00CB7ED1">
        <w:t>,</w:t>
      </w:r>
      <w:r w:rsidR="00CB7ED1" w:rsidRPr="00CB7ED1">
        <w:t xml:space="preserve"> kehittämiseen </w:t>
      </w:r>
      <w:r w:rsidR="00CB7ED1">
        <w:t xml:space="preserve">sekä perustyöhön </w:t>
      </w:r>
      <w:r w:rsidR="00CB7ED1" w:rsidRPr="00CB7ED1">
        <w:t xml:space="preserve">ja hänellä on selkeä kuva </w:t>
      </w:r>
      <w:r w:rsidR="00CB7ED1">
        <w:t>Sisukodin</w:t>
      </w:r>
      <w:r w:rsidR="00CB7ED1" w:rsidRPr="00CB7ED1">
        <w:t xml:space="preserve"> arjen toiminnoista ja palvelun laadusta </w:t>
      </w:r>
      <w:r w:rsidR="00CB7ED1">
        <w:t>sekä</w:t>
      </w:r>
      <w:r w:rsidR="00CB7ED1" w:rsidRPr="00CB7ED1">
        <w:t xml:space="preserve"> turvallisuudesta.</w:t>
      </w:r>
      <w:r>
        <w:t xml:space="preserve"> Lisäksi s</w:t>
      </w:r>
      <w:r w:rsidR="00417BB3">
        <w:t>euraamme ja arvioimme</w:t>
      </w:r>
      <w:r w:rsidR="00417BB3" w:rsidRPr="00417BB3">
        <w:t xml:space="preserve"> omavalvon</w:t>
      </w:r>
      <w:r w:rsidR="00417BB3">
        <w:t xml:space="preserve">nan </w:t>
      </w:r>
      <w:r w:rsidR="00417BB3" w:rsidRPr="00417BB3">
        <w:t>tuloksia sekä tavoittei</w:t>
      </w:r>
      <w:r w:rsidR="00417BB3">
        <w:t>den</w:t>
      </w:r>
      <w:r w:rsidR="00417BB3" w:rsidRPr="00417BB3">
        <w:t xml:space="preserve"> toteutumi</w:t>
      </w:r>
      <w:r w:rsidR="00417BB3">
        <w:t>sta säännöllisissä henkilökunnan palavereissa</w:t>
      </w:r>
      <w:r w:rsidR="00417BB3" w:rsidRPr="00417BB3">
        <w:t>.</w:t>
      </w:r>
    </w:p>
    <w:p w14:paraId="1242C139" w14:textId="65D63455" w:rsidR="00CB7ED1" w:rsidRDefault="00417BB3" w:rsidP="005F7321">
      <w:pPr>
        <w:spacing w:line="240" w:lineRule="auto"/>
        <w:rPr>
          <w:szCs w:val="24"/>
        </w:rPr>
      </w:pPr>
      <w:r w:rsidRPr="00417BB3">
        <w:t xml:space="preserve">Laatua seurataan </w:t>
      </w:r>
      <w:r w:rsidR="002F2667">
        <w:t>myös</w:t>
      </w:r>
      <w:r w:rsidRPr="00417BB3">
        <w:t xml:space="preserve"> päivittäisessä elämässä</w:t>
      </w:r>
      <w:r w:rsidR="002F2667">
        <w:t>.</w:t>
      </w:r>
      <w:r w:rsidRPr="00417BB3">
        <w:t xml:space="preserve"> Päivittäin seuraamme mm. lämpötiloja lääke</w:t>
      </w:r>
      <w:r w:rsidR="00FF3C07">
        <w:t>kaapista</w:t>
      </w:r>
      <w:r w:rsidRPr="00417BB3">
        <w:t>, aterioiden lämpötiloja, kirjaamme asiakkaiden asioista, seuraamme henkilöstömitoituksia</w:t>
      </w:r>
      <w:r w:rsidR="002F2667">
        <w:t xml:space="preserve"> </w:t>
      </w:r>
      <w:r w:rsidRPr="00417BB3">
        <w:t xml:space="preserve">jne. </w:t>
      </w:r>
      <w:r w:rsidR="00FD67B3" w:rsidRPr="00FD67B3">
        <w:t>Palveluiden laatua seurataan</w:t>
      </w:r>
      <w:r w:rsidR="005954AB">
        <w:t xml:space="preserve"> myös</w:t>
      </w:r>
      <w:r w:rsidR="00FD67B3" w:rsidRPr="00FD67B3">
        <w:t xml:space="preserve"> sisäisin mittarein. Sisäisillä mittareilla seuraa</w:t>
      </w:r>
      <w:r w:rsidR="00CB1EA8">
        <w:t>mme</w:t>
      </w:r>
      <w:r w:rsidR="00FD67B3" w:rsidRPr="00FD67B3">
        <w:t xml:space="preserve"> </w:t>
      </w:r>
      <w:r w:rsidR="00CB1EA8">
        <w:t>Elämän polkujen</w:t>
      </w:r>
      <w:r w:rsidR="00FD67B3" w:rsidRPr="00FD67B3">
        <w:t xml:space="preserve"> ajantasaisuutta, omahoitajuuden toteutumista, itsemäärisoikeuden toteutumista</w:t>
      </w:r>
      <w:r w:rsidR="00CB1EA8">
        <w:t>,</w:t>
      </w:r>
      <w:r w:rsidR="00FD67B3" w:rsidRPr="00FD67B3">
        <w:t xml:space="preserve"> lääkitysturvallisuuden to</w:t>
      </w:r>
      <w:r w:rsidR="00FD67B3">
        <w:t>t</w:t>
      </w:r>
      <w:r w:rsidR="00FD67B3" w:rsidRPr="00FD67B3">
        <w:t>eutumista</w:t>
      </w:r>
      <w:r w:rsidR="00CB1EA8">
        <w:t>, virkistys- ja vapaa-ajantoiminnan määrää ja laatua, kirjaamisen laatua sekä asukasturvallisuuden laatua</w:t>
      </w:r>
      <w:r w:rsidR="00FD67B3" w:rsidRPr="00FD67B3">
        <w:t>.</w:t>
      </w:r>
      <w:r w:rsidR="00FD67B3">
        <w:t xml:space="preserve"> </w:t>
      </w:r>
      <w:r w:rsidRPr="00417BB3">
        <w:t xml:space="preserve">Jokainen </w:t>
      </w:r>
      <w:r w:rsidR="002F2667">
        <w:t xml:space="preserve">Sisukodissa </w:t>
      </w:r>
      <w:r w:rsidRPr="00417BB3">
        <w:t>työskentelevä tekee huomio</w:t>
      </w:r>
      <w:r w:rsidR="002F2667">
        <w:t>i</w:t>
      </w:r>
      <w:r w:rsidRPr="00417BB3">
        <w:t>ta palvelun laadun varmistamiseksi päivittäi</w:t>
      </w:r>
      <w:r w:rsidR="005F7321">
        <w:t>n</w:t>
      </w:r>
      <w:r w:rsidR="005F7321" w:rsidRPr="006207F2">
        <w:rPr>
          <w:szCs w:val="24"/>
        </w:rPr>
        <w:t>.</w:t>
      </w:r>
    </w:p>
    <w:p w14:paraId="6E3C82D8" w14:textId="517FD677" w:rsidR="005F7321" w:rsidRDefault="005F7321" w:rsidP="005F7321">
      <w:pPr>
        <w:spacing w:line="240" w:lineRule="auto"/>
        <w:rPr>
          <w:szCs w:val="24"/>
        </w:rPr>
      </w:pPr>
      <w:r>
        <w:rPr>
          <w:szCs w:val="24"/>
        </w:rPr>
        <w:t>Paras laatumittari on tyytyväinen ja onnellinen asukas.</w:t>
      </w:r>
      <w:r w:rsidR="00CB7ED1">
        <w:rPr>
          <w:szCs w:val="24"/>
        </w:rPr>
        <w:t xml:space="preserve"> Sisukodin</w:t>
      </w:r>
      <w:r w:rsidR="00CB7ED1" w:rsidRPr="00CB7ED1">
        <w:rPr>
          <w:szCs w:val="24"/>
        </w:rPr>
        <w:t xml:space="preserve"> laadullisena tavoitteena on järjestää ja tarjota asukkaiden tarpeiden mukaista, oikea</w:t>
      </w:r>
      <w:r w:rsidR="004416CE">
        <w:rPr>
          <w:szCs w:val="24"/>
        </w:rPr>
        <w:t>-</w:t>
      </w:r>
      <w:r w:rsidR="00CB7ED1" w:rsidRPr="00CB7ED1">
        <w:rPr>
          <w:szCs w:val="24"/>
        </w:rPr>
        <w:t>aikaista ja turvallista hoitoa, ohjausta ja tukea sekä palveluja huomioiden asukkaiden yksilölliset tarpeet.</w:t>
      </w:r>
    </w:p>
    <w:p w14:paraId="0686635E" w14:textId="77777777" w:rsidR="00BE054B" w:rsidRDefault="00BE054B" w:rsidP="00CB7ED1">
      <w:pPr>
        <w:pStyle w:val="Default"/>
        <w:rPr>
          <w:rFonts w:ascii="Trebuchet MS" w:hAnsi="Trebuchet MS"/>
        </w:rPr>
      </w:pPr>
    </w:p>
    <w:p w14:paraId="199EBCB6" w14:textId="6C9ECF88" w:rsidR="005F7321" w:rsidRDefault="005F7321" w:rsidP="00CB7ED1">
      <w:pPr>
        <w:pStyle w:val="Default"/>
        <w:rPr>
          <w:rFonts w:ascii="Trebuchet MS" w:hAnsi="Trebuchet MS"/>
        </w:rPr>
      </w:pPr>
      <w:r>
        <w:rPr>
          <w:rFonts w:ascii="Trebuchet MS" w:hAnsi="Trebuchet MS"/>
        </w:rPr>
        <w:t>Sisukodin</w:t>
      </w:r>
      <w:r w:rsidRPr="006B7C1E">
        <w:rPr>
          <w:rFonts w:ascii="Trebuchet MS" w:hAnsi="Trebuchet MS"/>
        </w:rPr>
        <w:t xml:space="preserve"> työntekijöille on jaettu omia vastuualueita, joiden dokumentteja he työstävät yhdessä </w:t>
      </w:r>
      <w:r>
        <w:rPr>
          <w:rFonts w:ascii="Trebuchet MS" w:hAnsi="Trebuchet MS"/>
        </w:rPr>
        <w:t>esi</w:t>
      </w:r>
      <w:r w:rsidR="00CB7ED1">
        <w:rPr>
          <w:rFonts w:ascii="Trebuchet MS" w:hAnsi="Trebuchet MS"/>
        </w:rPr>
        <w:t>henkilön</w:t>
      </w:r>
      <w:r w:rsidRPr="006B7C1E">
        <w:rPr>
          <w:rFonts w:ascii="Trebuchet MS" w:hAnsi="Trebuchet MS"/>
        </w:rPr>
        <w:t xml:space="preserve"> kanssa.</w:t>
      </w:r>
      <w:r w:rsidRPr="008E168D">
        <w:rPr>
          <w:rFonts w:ascii="Trebuchet MS" w:hAnsi="Trebuchet MS"/>
        </w:rPr>
        <w:t xml:space="preserve"> Esi</w:t>
      </w:r>
      <w:r w:rsidR="00981A06" w:rsidRPr="008E168D">
        <w:rPr>
          <w:rFonts w:ascii="Trebuchet MS" w:hAnsi="Trebuchet MS"/>
        </w:rPr>
        <w:t>henkilön</w:t>
      </w:r>
      <w:r w:rsidRPr="008E168D">
        <w:rPr>
          <w:rFonts w:ascii="Trebuchet MS" w:hAnsi="Trebuchet MS"/>
        </w:rPr>
        <w:t xml:space="preserve"> kalenterissa on muistutuksia omavalvonnan vastuuasioiden seurannasta ja hän tarvittaessa muistuttaa myös päivämäärän lähestyessä vastuualueen hoitajaa. Monet työt ovat kuitenkin sellaisia, missä ei ole vastuualueelle valittuna </w:t>
      </w:r>
      <w:r w:rsidR="00B0096C" w:rsidRPr="008E168D">
        <w:rPr>
          <w:rFonts w:ascii="Trebuchet MS" w:hAnsi="Trebuchet MS"/>
        </w:rPr>
        <w:t>hoitajaa</w:t>
      </w:r>
      <w:r w:rsidRPr="008E168D">
        <w:rPr>
          <w:rFonts w:ascii="Trebuchet MS" w:hAnsi="Trebuchet MS"/>
        </w:rPr>
        <w:t>, vaan nämä ovat es</w:t>
      </w:r>
      <w:r w:rsidR="00981A06" w:rsidRPr="008E168D">
        <w:rPr>
          <w:rFonts w:ascii="Trebuchet MS" w:hAnsi="Trebuchet MS"/>
        </w:rPr>
        <w:t>ihenkilön</w:t>
      </w:r>
      <w:r w:rsidRPr="008E168D">
        <w:rPr>
          <w:rFonts w:ascii="Trebuchet MS" w:hAnsi="Trebuchet MS"/>
        </w:rPr>
        <w:t xml:space="preserve"> vastuulla ja kuuluvat hänen työkuvaansa. Hän tuo kuitenkin avoimesti hoitajille tietoon Sisukodin johtamisen asioita, ja henkilökunta osallistuu niihinkin soveltuvissa määrin.</w:t>
      </w:r>
    </w:p>
    <w:p w14:paraId="02070A5E" w14:textId="77777777" w:rsidR="008E168D" w:rsidRPr="00CB7ED1" w:rsidRDefault="008E168D" w:rsidP="00CB7ED1">
      <w:pPr>
        <w:pStyle w:val="Default"/>
        <w:rPr>
          <w:rFonts w:ascii="Trebuchet MS" w:hAnsi="Trebuchet MS"/>
        </w:rPr>
      </w:pPr>
    </w:p>
    <w:p w14:paraId="25A25099" w14:textId="62CC3AD0" w:rsidR="00497517" w:rsidRDefault="002F2667">
      <w:r>
        <w:t>Asukkaiden ja omaisten kyselyistä saamme myös tärkeää tietoa siitä, missä olemme onnistuneet ja missä olisi vielä kehitettävää.</w:t>
      </w:r>
    </w:p>
    <w:p w14:paraId="54728695" w14:textId="77777777" w:rsidR="00497517" w:rsidRDefault="00497517"/>
    <w:p w14:paraId="35F1CEAA" w14:textId="77777777" w:rsidR="00B0096C" w:rsidRDefault="00B0096C" w:rsidP="00B0096C">
      <w:pPr>
        <w:spacing w:line="240" w:lineRule="auto"/>
        <w:rPr>
          <w:b/>
          <w:bCs/>
          <w:szCs w:val="24"/>
        </w:rPr>
      </w:pPr>
      <w:r w:rsidRPr="006207F2">
        <w:rPr>
          <w:b/>
          <w:bCs/>
          <w:szCs w:val="24"/>
        </w:rPr>
        <w:t>Asukasturvallisuuden varmistaminen</w:t>
      </w:r>
    </w:p>
    <w:p w14:paraId="18921E5C" w14:textId="118F0BE4" w:rsidR="00B0096C" w:rsidRDefault="00B0096C" w:rsidP="00B0096C">
      <w:pPr>
        <w:pStyle w:val="Default"/>
        <w:rPr>
          <w:rFonts w:ascii="Trebuchet MS" w:hAnsi="Trebuchet MS"/>
        </w:rPr>
      </w:pPr>
      <w:r w:rsidRPr="0008259E">
        <w:rPr>
          <w:rFonts w:ascii="Trebuchet MS" w:hAnsi="Trebuchet MS"/>
        </w:rPr>
        <w:t xml:space="preserve">Asiakasturvallisuuteen liittyvät vaaratapahtumat, läheltä piti -tilanteet sekä muut turvallisuushavainnot kirjataan </w:t>
      </w:r>
      <w:r>
        <w:rPr>
          <w:rFonts w:ascii="Trebuchet MS" w:hAnsi="Trebuchet MS"/>
        </w:rPr>
        <w:t>turvallisuuspoikkeamailmoitukseen</w:t>
      </w:r>
      <w:r w:rsidRPr="0008259E">
        <w:rPr>
          <w:rFonts w:ascii="Trebuchet MS" w:hAnsi="Trebuchet MS"/>
        </w:rPr>
        <w:t xml:space="preserve">. Kirjauksen tekee tapauksen havaitsija, halutessaan anonyymisti. </w:t>
      </w:r>
      <w:r>
        <w:rPr>
          <w:rFonts w:ascii="Trebuchet MS" w:hAnsi="Trebuchet MS"/>
        </w:rPr>
        <w:t>Sisukodin</w:t>
      </w:r>
      <w:r w:rsidRPr="0008259E">
        <w:rPr>
          <w:rFonts w:ascii="Trebuchet MS" w:hAnsi="Trebuchet MS"/>
        </w:rPr>
        <w:t xml:space="preserve"> esi</w:t>
      </w:r>
      <w:r w:rsidR="00981A06">
        <w:rPr>
          <w:rFonts w:ascii="Trebuchet MS" w:hAnsi="Trebuchet MS"/>
        </w:rPr>
        <w:t>henkilö</w:t>
      </w:r>
      <w:r w:rsidRPr="0008259E">
        <w:rPr>
          <w:rFonts w:ascii="Trebuchet MS" w:hAnsi="Trebuchet MS"/>
        </w:rPr>
        <w:t xml:space="preserve"> vastaa tapausten </w:t>
      </w:r>
    </w:p>
    <w:p w14:paraId="38A377A7" w14:textId="17BDC1D5" w:rsidR="00B0096C" w:rsidRPr="0008259E" w:rsidRDefault="00B0096C" w:rsidP="00B0096C">
      <w:pPr>
        <w:pStyle w:val="Default"/>
        <w:rPr>
          <w:rFonts w:ascii="Trebuchet MS" w:hAnsi="Trebuchet MS"/>
        </w:rPr>
      </w:pPr>
      <w:r w:rsidRPr="0008259E">
        <w:rPr>
          <w:rFonts w:ascii="Trebuchet MS" w:hAnsi="Trebuchet MS"/>
        </w:rPr>
        <w:t>selvittämisestä</w:t>
      </w:r>
      <w:r w:rsidR="0058271E">
        <w:rPr>
          <w:rFonts w:ascii="Trebuchet MS" w:hAnsi="Trebuchet MS"/>
        </w:rPr>
        <w:t xml:space="preserve"> ja</w:t>
      </w:r>
      <w:r w:rsidRPr="0008259E">
        <w:rPr>
          <w:rFonts w:ascii="Trebuchet MS" w:hAnsi="Trebuchet MS"/>
        </w:rPr>
        <w:t xml:space="preserve"> käsittelystä. </w:t>
      </w:r>
      <w:r>
        <w:rPr>
          <w:rFonts w:ascii="Trebuchet MS" w:hAnsi="Trebuchet MS"/>
        </w:rPr>
        <w:t>Sisukodissa</w:t>
      </w:r>
      <w:r w:rsidRPr="0008259E">
        <w:rPr>
          <w:rFonts w:ascii="Trebuchet MS" w:hAnsi="Trebuchet MS"/>
        </w:rPr>
        <w:t xml:space="preserve"> tehdään riskien arviointi vähintään kerran vuodessa tai aina kun uusia riskejä havaitaan. </w:t>
      </w:r>
    </w:p>
    <w:p w14:paraId="72321F67" w14:textId="77777777" w:rsidR="00B0096C" w:rsidRDefault="00B0096C" w:rsidP="00B0096C">
      <w:pPr>
        <w:pStyle w:val="Default"/>
        <w:rPr>
          <w:rFonts w:ascii="Trebuchet MS" w:hAnsi="Trebuchet MS"/>
        </w:rPr>
      </w:pPr>
    </w:p>
    <w:p w14:paraId="07EB952D" w14:textId="4FA955FC" w:rsidR="00B0096C" w:rsidRPr="0008259E" w:rsidRDefault="00B0096C" w:rsidP="00B0096C">
      <w:pPr>
        <w:pStyle w:val="Default"/>
        <w:rPr>
          <w:rFonts w:ascii="Trebuchet MS" w:hAnsi="Trebuchet MS"/>
        </w:rPr>
      </w:pPr>
      <w:r>
        <w:rPr>
          <w:rFonts w:ascii="Trebuchet MS" w:hAnsi="Trebuchet MS"/>
        </w:rPr>
        <w:t>Turvallisuuspoikkeamailmoituks</w:t>
      </w:r>
      <w:r w:rsidR="0058271E">
        <w:rPr>
          <w:rFonts w:ascii="Trebuchet MS" w:hAnsi="Trebuchet MS"/>
        </w:rPr>
        <w:t>et</w:t>
      </w:r>
      <w:r>
        <w:rPr>
          <w:rFonts w:ascii="Trebuchet MS" w:hAnsi="Trebuchet MS"/>
        </w:rPr>
        <w:t xml:space="preserve"> </w:t>
      </w:r>
      <w:r w:rsidRPr="0008259E">
        <w:rPr>
          <w:rFonts w:ascii="Trebuchet MS" w:hAnsi="Trebuchet MS"/>
        </w:rPr>
        <w:t xml:space="preserve">käsitelemme </w:t>
      </w:r>
      <w:r w:rsidR="0058271E">
        <w:rPr>
          <w:rFonts w:ascii="Trebuchet MS" w:hAnsi="Trebuchet MS"/>
        </w:rPr>
        <w:t>välittömästi</w:t>
      </w:r>
      <w:r w:rsidRPr="0008259E">
        <w:rPr>
          <w:rFonts w:ascii="Trebuchet MS" w:hAnsi="Trebuchet MS"/>
        </w:rPr>
        <w:t xml:space="preserve"> ja </w:t>
      </w:r>
      <w:r w:rsidR="0058271E">
        <w:rPr>
          <w:rFonts w:ascii="Trebuchet MS" w:hAnsi="Trebuchet MS"/>
        </w:rPr>
        <w:t>ne tuodaan</w:t>
      </w:r>
      <w:r w:rsidRPr="0008259E">
        <w:rPr>
          <w:rFonts w:ascii="Trebuchet MS" w:hAnsi="Trebuchet MS"/>
        </w:rPr>
        <w:t xml:space="preserve"> henki</w:t>
      </w:r>
      <w:r>
        <w:rPr>
          <w:rFonts w:ascii="Trebuchet MS" w:hAnsi="Trebuchet MS"/>
        </w:rPr>
        <w:t>lökunta</w:t>
      </w:r>
      <w:r w:rsidRPr="0008259E">
        <w:rPr>
          <w:rFonts w:ascii="Trebuchet MS" w:hAnsi="Trebuchet MS"/>
        </w:rPr>
        <w:t xml:space="preserve">palavereihin, jotta ne tavoittavat kaikki </w:t>
      </w:r>
      <w:r>
        <w:rPr>
          <w:rFonts w:ascii="Trebuchet MS" w:hAnsi="Trebuchet MS"/>
        </w:rPr>
        <w:t>hoitajat</w:t>
      </w:r>
      <w:r w:rsidRPr="0008259E">
        <w:rPr>
          <w:rFonts w:ascii="Trebuchet MS" w:hAnsi="Trebuchet MS"/>
        </w:rPr>
        <w:t xml:space="preserve"> kerralla. Lääkehuollon </w:t>
      </w:r>
      <w:r>
        <w:rPr>
          <w:rFonts w:ascii="Trebuchet MS" w:hAnsi="Trebuchet MS"/>
        </w:rPr>
        <w:t>poikkeamailmoitukset</w:t>
      </w:r>
      <w:r w:rsidRPr="0008259E">
        <w:rPr>
          <w:rFonts w:ascii="Trebuchet MS" w:hAnsi="Trebuchet MS"/>
        </w:rPr>
        <w:t xml:space="preserve"> käsitellään lääkevastaavan sairaanhoitajan kanssa ja tuodaan myös työyhteisölle. </w:t>
      </w:r>
    </w:p>
    <w:p w14:paraId="73C6A268" w14:textId="77777777" w:rsidR="00B0096C" w:rsidRPr="0008259E" w:rsidRDefault="00B0096C" w:rsidP="00B0096C">
      <w:pPr>
        <w:pStyle w:val="Default"/>
        <w:rPr>
          <w:rFonts w:ascii="Trebuchet MS" w:hAnsi="Trebuchet MS"/>
        </w:rPr>
      </w:pPr>
      <w:r w:rsidRPr="0008259E">
        <w:rPr>
          <w:rFonts w:ascii="Trebuchet MS" w:hAnsi="Trebuchet MS"/>
        </w:rPr>
        <w:t xml:space="preserve">Vaarallisen tilanteen tultua ilmi, vaara eliminoidaan ja yksikön henkilöstö raportoi tästä vuorojen vaihteessa kaikille työntekijöille. Yksikön pieni henkilöstömäärä on tässä suhteessa etu, ja koko henkilöstö saa yleensä tiedon nopeasti. </w:t>
      </w:r>
    </w:p>
    <w:p w14:paraId="26515F6D" w14:textId="77777777" w:rsidR="00B0096C" w:rsidRDefault="00B0096C" w:rsidP="00B0096C">
      <w:pPr>
        <w:pStyle w:val="Default"/>
        <w:rPr>
          <w:rFonts w:ascii="Trebuchet MS" w:hAnsi="Trebuchet MS"/>
        </w:rPr>
      </w:pPr>
    </w:p>
    <w:p w14:paraId="1AC6A4F4" w14:textId="40EE71B6" w:rsidR="00B0096C" w:rsidRPr="0008259E" w:rsidRDefault="00B0096C" w:rsidP="00B0096C">
      <w:pPr>
        <w:pStyle w:val="Default"/>
        <w:rPr>
          <w:rFonts w:ascii="Trebuchet MS" w:hAnsi="Trebuchet MS"/>
        </w:rPr>
      </w:pPr>
      <w:r w:rsidRPr="0008259E">
        <w:rPr>
          <w:rFonts w:ascii="Trebuchet MS" w:hAnsi="Trebuchet MS"/>
        </w:rPr>
        <w:t>Yksikössä toimeenpannaan säännöllisesti: palotarkastus, poistumisharjoitukset, yhteiset tiedotustilaisuudet asukkaille, palo- ja pelastusviranomaisten kanssa tehtävä yhteistyö, alkusammutusharjoitukset, ea-koulutukset. Myös palovaroitinlaitteet ja alkusamm</w:t>
      </w:r>
      <w:r>
        <w:rPr>
          <w:rFonts w:ascii="Trebuchet MS" w:hAnsi="Trebuchet MS"/>
        </w:rPr>
        <w:t>u</w:t>
      </w:r>
      <w:r w:rsidRPr="0008259E">
        <w:rPr>
          <w:rFonts w:ascii="Trebuchet MS" w:hAnsi="Trebuchet MS"/>
        </w:rPr>
        <w:t xml:space="preserve">tuskalusto huolletaan säännöllisesti ja huolloista pidetään kirjaa </w:t>
      </w:r>
      <w:r>
        <w:rPr>
          <w:rFonts w:ascii="Trebuchet MS" w:hAnsi="Trebuchet MS"/>
        </w:rPr>
        <w:t>esi</w:t>
      </w:r>
      <w:r w:rsidR="00981A06">
        <w:rPr>
          <w:rFonts w:ascii="Trebuchet MS" w:hAnsi="Trebuchet MS"/>
        </w:rPr>
        <w:t>henkilön</w:t>
      </w:r>
      <w:r w:rsidRPr="0008259E">
        <w:rPr>
          <w:rFonts w:ascii="Trebuchet MS" w:hAnsi="Trebuchet MS"/>
        </w:rPr>
        <w:t xml:space="preserve"> toimesta. </w:t>
      </w:r>
    </w:p>
    <w:p w14:paraId="3A940E1C" w14:textId="77777777" w:rsidR="002E242F" w:rsidRDefault="002E242F" w:rsidP="00B0096C">
      <w:pPr>
        <w:pStyle w:val="Default"/>
        <w:rPr>
          <w:rFonts w:ascii="Trebuchet MS" w:hAnsi="Trebuchet MS"/>
        </w:rPr>
      </w:pPr>
    </w:p>
    <w:p w14:paraId="181DD34B" w14:textId="6C7AB58F" w:rsidR="00B0096C" w:rsidRDefault="00B0096C" w:rsidP="00B0096C">
      <w:pPr>
        <w:pStyle w:val="Default"/>
        <w:rPr>
          <w:rFonts w:ascii="Trebuchet MS" w:hAnsi="Trebuchet MS"/>
        </w:rPr>
      </w:pPr>
      <w:r w:rsidRPr="0008259E">
        <w:rPr>
          <w:rFonts w:ascii="Trebuchet MS" w:hAnsi="Trebuchet MS"/>
        </w:rPr>
        <w:t>Tärkeää on, että kaikki tapaukset analysoidaan ja niistä opitaan, jotta vastaavaa ei tapahtuisi toistamiseen.</w:t>
      </w:r>
    </w:p>
    <w:p w14:paraId="62925B88" w14:textId="77777777" w:rsidR="00B0096C" w:rsidRDefault="00B0096C" w:rsidP="00B0096C">
      <w:pPr>
        <w:pStyle w:val="Default"/>
        <w:rPr>
          <w:rFonts w:ascii="Trebuchet MS" w:hAnsi="Trebuchet MS"/>
        </w:rPr>
      </w:pPr>
    </w:p>
    <w:p w14:paraId="51B2DBA3" w14:textId="66C4938E" w:rsidR="00B0096C" w:rsidRDefault="00B0096C" w:rsidP="00B0096C">
      <w:pPr>
        <w:pStyle w:val="Default"/>
        <w:rPr>
          <w:rFonts w:ascii="Trebuchet MS" w:hAnsi="Trebuchet MS"/>
        </w:rPr>
      </w:pPr>
      <w:r>
        <w:rPr>
          <w:rFonts w:ascii="Trebuchet MS" w:hAnsi="Trebuchet MS"/>
        </w:rPr>
        <w:t>Henkilökunta poistaa heti käytöstä, jos havaitsee</w:t>
      </w:r>
      <w:r w:rsidRPr="0008259E">
        <w:rPr>
          <w:rFonts w:ascii="Trebuchet MS" w:hAnsi="Trebuchet MS"/>
        </w:rPr>
        <w:t xml:space="preserve"> </w:t>
      </w:r>
      <w:r>
        <w:rPr>
          <w:rFonts w:ascii="Trebuchet MS" w:hAnsi="Trebuchet MS"/>
        </w:rPr>
        <w:t>epäasianmukaisia tai soveltumattomia välineitä, jotka aiheuttavat turvallisuusriskin ja tekee näistä ilmoituksen välittömästi esihenkilölle</w:t>
      </w:r>
      <w:r w:rsidR="002214D9">
        <w:rPr>
          <w:rFonts w:ascii="Trebuchet MS" w:hAnsi="Trebuchet MS"/>
        </w:rPr>
        <w:t>. Poistettujen välineiden tilalle hankintaan uudet tai ne korjautetaan, mikäli käytölle on tarvetta.</w:t>
      </w:r>
    </w:p>
    <w:p w14:paraId="7CB4D449" w14:textId="77777777" w:rsidR="0058271E" w:rsidRDefault="0058271E" w:rsidP="00B0096C">
      <w:pPr>
        <w:pStyle w:val="Default"/>
        <w:rPr>
          <w:rFonts w:ascii="Trebuchet MS" w:hAnsi="Trebuchet MS"/>
        </w:rPr>
      </w:pPr>
    </w:p>
    <w:p w14:paraId="1697735B" w14:textId="31CCD00D" w:rsidR="0058271E" w:rsidRDefault="0058271E" w:rsidP="00B0096C">
      <w:pPr>
        <w:pStyle w:val="Default"/>
        <w:rPr>
          <w:rFonts w:ascii="Trebuchet MS" w:hAnsi="Trebuchet MS"/>
        </w:rPr>
      </w:pPr>
      <w:r w:rsidRPr="0058271E">
        <w:rPr>
          <w:rFonts w:ascii="Trebuchet MS" w:hAnsi="Trebuchet MS"/>
        </w:rPr>
        <w:t xml:space="preserve">Henkilökuntaa </w:t>
      </w:r>
      <w:r>
        <w:rPr>
          <w:rFonts w:ascii="Trebuchet MS" w:hAnsi="Trebuchet MS"/>
        </w:rPr>
        <w:t>on tiedotettu</w:t>
      </w:r>
      <w:r w:rsidRPr="0058271E">
        <w:rPr>
          <w:rFonts w:ascii="Trebuchet MS" w:hAnsi="Trebuchet MS"/>
        </w:rPr>
        <w:t xml:space="preserve"> lakisääteisestä ilmoitusvelvollisuudest</w:t>
      </w:r>
      <w:r>
        <w:rPr>
          <w:rFonts w:ascii="Trebuchet MS" w:hAnsi="Trebuchet MS"/>
        </w:rPr>
        <w:t>a</w:t>
      </w:r>
      <w:r w:rsidRPr="0058271E">
        <w:rPr>
          <w:rFonts w:ascii="Trebuchet MS" w:hAnsi="Trebuchet MS"/>
        </w:rPr>
        <w:t>, ja ohjeis</w:t>
      </w:r>
      <w:r>
        <w:rPr>
          <w:rFonts w:ascii="Trebuchet MS" w:hAnsi="Trebuchet MS"/>
        </w:rPr>
        <w:t>tettu</w:t>
      </w:r>
      <w:r w:rsidRPr="0058271E">
        <w:rPr>
          <w:rFonts w:ascii="Trebuchet MS" w:hAnsi="Trebuchet MS"/>
        </w:rPr>
        <w:t xml:space="preserve"> ilmoituksen tekemisestä esimiehelle tai tarvittaessa Aluehallintovirastoon</w:t>
      </w:r>
      <w:r>
        <w:rPr>
          <w:rFonts w:ascii="Trebuchet MS" w:hAnsi="Trebuchet MS"/>
        </w:rPr>
        <w:t>.</w:t>
      </w:r>
    </w:p>
    <w:p w14:paraId="62E151B8" w14:textId="77777777" w:rsidR="00B968C5" w:rsidRDefault="00B968C5" w:rsidP="00B0096C">
      <w:pPr>
        <w:pStyle w:val="Default"/>
        <w:rPr>
          <w:rFonts w:ascii="Trebuchet MS" w:hAnsi="Trebuchet MS"/>
        </w:rPr>
      </w:pPr>
    </w:p>
    <w:p w14:paraId="1A9E17DA" w14:textId="77777777" w:rsidR="00B968C5" w:rsidRDefault="00B968C5" w:rsidP="00B0096C">
      <w:pPr>
        <w:pStyle w:val="Default"/>
        <w:rPr>
          <w:rFonts w:ascii="Trebuchet MS" w:hAnsi="Trebuchet MS"/>
        </w:rPr>
      </w:pPr>
    </w:p>
    <w:p w14:paraId="7C23F37D" w14:textId="77777777" w:rsidR="00B968C5" w:rsidRDefault="00B968C5" w:rsidP="00B0096C">
      <w:pPr>
        <w:pStyle w:val="Default"/>
        <w:rPr>
          <w:rFonts w:ascii="Trebuchet MS" w:hAnsi="Trebuchet MS"/>
        </w:rPr>
      </w:pPr>
    </w:p>
    <w:p w14:paraId="154416F1" w14:textId="77777777" w:rsidR="00B968C5" w:rsidRPr="0008259E" w:rsidRDefault="00B968C5" w:rsidP="00B0096C">
      <w:pPr>
        <w:pStyle w:val="Default"/>
        <w:rPr>
          <w:rFonts w:ascii="Trebuchet MS" w:hAnsi="Trebuchet MS"/>
        </w:rPr>
      </w:pPr>
    </w:p>
    <w:p w14:paraId="5CC90B59" w14:textId="4EFC9C49" w:rsidR="00276D08" w:rsidRPr="00276D08" w:rsidRDefault="00F17E42" w:rsidP="00B968C5">
      <w:r w:rsidRPr="00F17E42">
        <w:t xml:space="preserve">3 </w:t>
      </w:r>
      <w:r w:rsidR="00457FC8">
        <w:t>OMAVALVONNAN TOIMEENPANO</w:t>
      </w:r>
      <w:bookmarkEnd w:id="9"/>
      <w:bookmarkEnd w:id="10"/>
    </w:p>
    <w:p w14:paraId="248183BA" w14:textId="77777777" w:rsidR="004501B5" w:rsidRDefault="004501B5" w:rsidP="00E8343A">
      <w:pPr>
        <w:spacing w:line="240" w:lineRule="auto"/>
        <w:rPr>
          <w:b/>
          <w:bCs/>
          <w:lang w:eastAsia="fi-FI"/>
        </w:rPr>
      </w:pPr>
      <w:bookmarkStart w:id="11" w:name="_Toc45556431"/>
    </w:p>
    <w:p w14:paraId="6D17BF91" w14:textId="74C77FDF" w:rsidR="00457FC8" w:rsidRDefault="00457FC8" w:rsidP="00E8343A">
      <w:pPr>
        <w:spacing w:line="240" w:lineRule="auto"/>
        <w:rPr>
          <w:b/>
          <w:bCs/>
          <w:lang w:eastAsia="fi-FI"/>
        </w:rPr>
      </w:pPr>
      <w:r>
        <w:rPr>
          <w:b/>
          <w:bCs/>
          <w:lang w:eastAsia="fi-FI"/>
        </w:rPr>
        <w:t>RISKIENHALLINTA</w:t>
      </w:r>
    </w:p>
    <w:p w14:paraId="3836E168" w14:textId="0FA533B7" w:rsidR="004238A6" w:rsidRPr="00DE028C" w:rsidRDefault="00F17E42" w:rsidP="00E8343A">
      <w:pPr>
        <w:spacing w:line="240" w:lineRule="auto"/>
        <w:rPr>
          <w:lang w:eastAsia="fi-FI"/>
        </w:rPr>
      </w:pPr>
      <w:bookmarkStart w:id="12" w:name="_Toc45556434"/>
      <w:bookmarkEnd w:id="11"/>
      <w:r w:rsidRPr="00F17E42">
        <w:rPr>
          <w:lang w:eastAsia="fi-FI"/>
        </w:rPr>
        <w:t>Luettelo riskienhallinnan/omavalvonnan toimeenpanon ohjeista</w:t>
      </w:r>
      <w:bookmarkEnd w:id="12"/>
      <w:r w:rsidR="000325A3">
        <w:rPr>
          <w:lang w:eastAsia="fi-FI"/>
        </w:rPr>
        <w:t>:</w:t>
      </w:r>
    </w:p>
    <w:p w14:paraId="20CB1C23" w14:textId="4FBDA9CE" w:rsidR="000325A3" w:rsidRDefault="000325A3" w:rsidP="00E8343A">
      <w:pPr>
        <w:spacing w:line="240" w:lineRule="auto"/>
      </w:pPr>
      <w:r>
        <w:t xml:space="preserve">-Yksikön turvallisuusohjeet, pelastussuunnitelmat ja poistumisturvallisuusselvitys </w:t>
      </w:r>
    </w:p>
    <w:p w14:paraId="4DB55CFE" w14:textId="1D76B8DF" w:rsidR="000325A3" w:rsidRDefault="000325A3" w:rsidP="00E8343A">
      <w:pPr>
        <w:spacing w:line="240" w:lineRule="auto"/>
      </w:pPr>
      <w:r>
        <w:t xml:space="preserve">-Työsuojelun toimintaohjelma </w:t>
      </w:r>
    </w:p>
    <w:p w14:paraId="5A406255" w14:textId="555627BD" w:rsidR="000325A3" w:rsidRDefault="000325A3" w:rsidP="00E8343A">
      <w:pPr>
        <w:spacing w:line="240" w:lineRule="auto"/>
      </w:pPr>
      <w:r>
        <w:t xml:space="preserve">-Työterveyshuollon työpaikkaselvitys </w:t>
      </w:r>
    </w:p>
    <w:p w14:paraId="42E3D169" w14:textId="77777777" w:rsidR="000325A3" w:rsidRDefault="000325A3" w:rsidP="00E8343A">
      <w:pPr>
        <w:spacing w:line="240" w:lineRule="auto"/>
      </w:pPr>
      <w:r>
        <w:t xml:space="preserve">- Lääkehoitosuunnitelma </w:t>
      </w:r>
    </w:p>
    <w:p w14:paraId="5A4033CD" w14:textId="54C38D0E" w:rsidR="000325A3" w:rsidRDefault="000325A3" w:rsidP="00E8343A">
      <w:pPr>
        <w:spacing w:line="240" w:lineRule="auto"/>
      </w:pPr>
      <w:r>
        <w:t>- Perehdytyssuunnitelma/ohjeet</w:t>
      </w:r>
    </w:p>
    <w:p w14:paraId="23B3C7C2" w14:textId="632566AD" w:rsidR="000325A3" w:rsidRDefault="000325A3" w:rsidP="00E8343A">
      <w:pPr>
        <w:spacing w:line="240" w:lineRule="auto"/>
      </w:pPr>
      <w:r>
        <w:t xml:space="preserve">- </w:t>
      </w:r>
      <w:r w:rsidR="00C02CFE">
        <w:t>Poikkeamailmoitukset</w:t>
      </w:r>
      <w:r>
        <w:t xml:space="preserve">, </w:t>
      </w:r>
      <w:r w:rsidR="00C02CFE">
        <w:t>jolla</w:t>
      </w:r>
      <w:r>
        <w:t xml:space="preserve"> henkilökunta ilmoittaa </w:t>
      </w:r>
      <w:r w:rsidR="004501B5">
        <w:t>asukas</w:t>
      </w:r>
      <w:r>
        <w:t>turvallisuusilmoitukset, työ</w:t>
      </w:r>
      <w:r w:rsidR="00C94509">
        <w:t xml:space="preserve">     </w:t>
      </w:r>
      <w:r>
        <w:t>turvallisuusilmoitukset sekä tietosuoja/- tietoturvailmoitukset</w:t>
      </w:r>
    </w:p>
    <w:p w14:paraId="0EA0161E" w14:textId="4B631084" w:rsidR="000325A3" w:rsidRDefault="000325A3" w:rsidP="00E8343A">
      <w:pPr>
        <w:spacing w:line="240" w:lineRule="auto"/>
      </w:pPr>
      <w:r>
        <w:t xml:space="preserve">- Sosiaalihuollon henkilökunnan ilmoitusvelvollisuus – toimintaohje  </w:t>
      </w:r>
    </w:p>
    <w:p w14:paraId="730B0484" w14:textId="4BE9A60F" w:rsidR="000325A3" w:rsidRDefault="000325A3" w:rsidP="00E8343A">
      <w:pPr>
        <w:spacing w:line="240" w:lineRule="auto"/>
      </w:pPr>
      <w:r>
        <w:t>- Siivous- ja puhtaanapito-ohjeet</w:t>
      </w:r>
      <w:r w:rsidR="00C02CFE">
        <w:t>, myös</w:t>
      </w:r>
      <w:r>
        <w:t xml:space="preserve"> pandemian varalta </w:t>
      </w:r>
    </w:p>
    <w:p w14:paraId="2E96EE65" w14:textId="2AB2E6C7" w:rsidR="000325A3" w:rsidRDefault="00C02CFE" w:rsidP="00E8343A">
      <w:pPr>
        <w:spacing w:line="240" w:lineRule="auto"/>
      </w:pPr>
      <w:r>
        <w:t xml:space="preserve"> -</w:t>
      </w:r>
      <w:r w:rsidR="000325A3">
        <w:t xml:space="preserve">Keittiön omavalvontasuunnitelma </w:t>
      </w:r>
    </w:p>
    <w:p w14:paraId="381B9902" w14:textId="77777777" w:rsidR="00F571ED" w:rsidRDefault="000325A3" w:rsidP="00E8343A">
      <w:pPr>
        <w:spacing w:line="240" w:lineRule="auto"/>
      </w:pPr>
      <w:r>
        <w:t xml:space="preserve"> </w:t>
      </w:r>
      <w:r w:rsidR="00C02CFE">
        <w:t>-</w:t>
      </w:r>
      <w:r>
        <w:t>Dokumentointi ja tietosuojaohjeet</w:t>
      </w:r>
    </w:p>
    <w:p w14:paraId="3D2374BA" w14:textId="77777777" w:rsidR="00A61F73" w:rsidRDefault="00A61F73" w:rsidP="00E8343A">
      <w:pPr>
        <w:spacing w:line="240" w:lineRule="auto"/>
      </w:pPr>
    </w:p>
    <w:p w14:paraId="1677DEA6" w14:textId="00E4DB3B" w:rsidR="000325A3" w:rsidRDefault="00F571ED" w:rsidP="00E8343A">
      <w:pPr>
        <w:spacing w:line="240" w:lineRule="auto"/>
      </w:pPr>
      <w:r>
        <w:t>Riskiarvioinnit tehdään vuosittain STM:n lomakkeiden mukaisesti (tapaturman vaara, psykososiaaliset kuormitustekijät, fyysinen kuormittuminen, kemialliset ja biologiset vaaratekijät, fysikaaliset vaaratekijät sekä hallintajärjestelmät ja toimintatavat). Jos jonkun riskin arvioidaan vaativan toimenpiteitä, sovitaan tehtävät, suorittajat, aikataulu ja seuranta.</w:t>
      </w:r>
    </w:p>
    <w:p w14:paraId="1A76C6D0" w14:textId="77777777" w:rsidR="00B968C5" w:rsidRDefault="00B968C5" w:rsidP="00E8343A">
      <w:pPr>
        <w:spacing w:line="240" w:lineRule="auto"/>
        <w:rPr>
          <w:b/>
          <w:bCs/>
          <w:lang w:eastAsia="fi-FI"/>
        </w:rPr>
      </w:pPr>
      <w:bookmarkStart w:id="13" w:name="_Toc45556435"/>
    </w:p>
    <w:p w14:paraId="580669DB" w14:textId="39C37546" w:rsidR="00F17E42" w:rsidRDefault="00F17E42" w:rsidP="00E8343A">
      <w:pPr>
        <w:spacing w:line="240" w:lineRule="auto"/>
        <w:rPr>
          <w:b/>
          <w:bCs/>
          <w:lang w:eastAsia="fi-FI"/>
        </w:rPr>
      </w:pPr>
      <w:r w:rsidRPr="004814E2">
        <w:rPr>
          <w:b/>
          <w:bCs/>
          <w:lang w:eastAsia="fi-FI"/>
        </w:rPr>
        <w:t>Riskien tunnistaminen</w:t>
      </w:r>
      <w:bookmarkEnd w:id="13"/>
    </w:p>
    <w:p w14:paraId="6BE99ED1" w14:textId="3674F9ED" w:rsidR="00D322DB" w:rsidRPr="00D322DB" w:rsidRDefault="00E4394B" w:rsidP="00E8343A">
      <w:pPr>
        <w:spacing w:line="240" w:lineRule="auto"/>
        <w:rPr>
          <w:lang w:eastAsia="fi-FI"/>
        </w:rPr>
      </w:pPr>
      <w:r>
        <w:rPr>
          <w:lang w:eastAsia="fi-FI"/>
        </w:rPr>
        <w:t>Sisukodissa</w:t>
      </w:r>
      <w:r w:rsidR="00D322DB" w:rsidRPr="00D322DB">
        <w:rPr>
          <w:lang w:eastAsia="fi-FI"/>
        </w:rPr>
        <w:t xml:space="preserve"> keskustellaan ja dokumentoidaan riskejä ja</w:t>
      </w:r>
      <w:r>
        <w:rPr>
          <w:lang w:eastAsia="fi-FI"/>
        </w:rPr>
        <w:t xml:space="preserve"> pohditaan</w:t>
      </w:r>
      <w:r w:rsidR="00D322DB" w:rsidRPr="00D322DB">
        <w:rPr>
          <w:lang w:eastAsia="fi-FI"/>
        </w:rPr>
        <w:t xml:space="preserve"> niiden vakavuusluokk</w:t>
      </w:r>
      <w:r>
        <w:rPr>
          <w:lang w:eastAsia="fi-FI"/>
        </w:rPr>
        <w:t>ia</w:t>
      </w:r>
      <w:r w:rsidR="00D322DB" w:rsidRPr="00D322DB">
        <w:rPr>
          <w:lang w:eastAsia="fi-FI"/>
        </w:rPr>
        <w:t xml:space="preserve">. Vuosittain laaditaan dokumentti, jossa henkilöstö on yhdessä pohtinut yksikön riskit ja </w:t>
      </w:r>
      <w:r w:rsidR="00FF3F7A">
        <w:rPr>
          <w:lang w:eastAsia="fi-FI"/>
        </w:rPr>
        <w:t xml:space="preserve">niiden </w:t>
      </w:r>
      <w:r w:rsidR="00D322DB" w:rsidRPr="00D322DB">
        <w:rPr>
          <w:lang w:eastAsia="fi-FI"/>
        </w:rPr>
        <w:t xml:space="preserve">mahdollisuudet. Dokumenttia päivitetään vuosittain tai tarpeen mukaan useammin.  Tarvittaessa otetaan avuksi viranomaisohjeistuksia. </w:t>
      </w:r>
      <w:r>
        <w:rPr>
          <w:lang w:eastAsia="fi-FI"/>
        </w:rPr>
        <w:t>Sisukodissa</w:t>
      </w:r>
      <w:r w:rsidR="00D322DB" w:rsidRPr="00D322DB">
        <w:rPr>
          <w:lang w:eastAsia="fi-FI"/>
        </w:rPr>
        <w:t xml:space="preserve"> työskentelee pitkäaikaista henkilöstöä, jotka osaavat hyvin tunnistaa ja ennakoida mahdollisia eteen tulevia riskejä kokemukseensa perustuen.</w:t>
      </w:r>
    </w:p>
    <w:p w14:paraId="26BDC5A5" w14:textId="77777777" w:rsidR="00BE054B" w:rsidRDefault="00BE054B" w:rsidP="00E8343A">
      <w:pPr>
        <w:spacing w:after="120" w:line="240" w:lineRule="auto"/>
        <w:rPr>
          <w:rFonts w:eastAsia="Times New Roman" w:cs="Times New Roman"/>
          <w:bCs/>
          <w:noProof/>
          <w:szCs w:val="24"/>
          <w:lang w:eastAsia="fi-FI"/>
        </w:rPr>
      </w:pPr>
    </w:p>
    <w:p w14:paraId="4FFAD418" w14:textId="77777777" w:rsidR="003C1EB6" w:rsidRDefault="004B22BF" w:rsidP="00E8343A">
      <w:pPr>
        <w:spacing w:after="120" w:line="240" w:lineRule="auto"/>
        <w:rPr>
          <w:rFonts w:eastAsia="Times New Roman" w:cs="Times New Roman"/>
          <w:bCs/>
          <w:noProof/>
          <w:szCs w:val="24"/>
          <w:lang w:eastAsia="fi-FI"/>
        </w:rPr>
      </w:pPr>
      <w:r w:rsidRPr="004B22BF">
        <w:rPr>
          <w:rFonts w:eastAsia="Times New Roman" w:cs="Times New Roman"/>
          <w:bCs/>
          <w:noProof/>
          <w:szCs w:val="24"/>
          <w:lang w:eastAsia="fi-FI"/>
        </w:rPr>
        <w:t>Esi</w:t>
      </w:r>
      <w:r w:rsidR="00EF1A45">
        <w:rPr>
          <w:rFonts w:eastAsia="Times New Roman" w:cs="Times New Roman"/>
          <w:bCs/>
          <w:noProof/>
          <w:szCs w:val="24"/>
          <w:lang w:eastAsia="fi-FI"/>
        </w:rPr>
        <w:t>henkilön</w:t>
      </w:r>
      <w:r w:rsidRPr="004B22BF">
        <w:rPr>
          <w:rFonts w:eastAsia="Times New Roman" w:cs="Times New Roman"/>
          <w:bCs/>
          <w:noProof/>
          <w:szCs w:val="24"/>
          <w:lang w:eastAsia="fi-FI"/>
        </w:rPr>
        <w:t xml:space="preserve"> tehtävänä on huolehtia omavalvonnan ohjeistamisesta ja järjestämisestä sekä siitä, että työntekijöillä on riittävästi tietoa turvallisuusasioista. Esi</w:t>
      </w:r>
      <w:r w:rsidR="00EF1A45">
        <w:rPr>
          <w:rFonts w:eastAsia="Times New Roman" w:cs="Times New Roman"/>
          <w:bCs/>
          <w:noProof/>
          <w:szCs w:val="24"/>
          <w:lang w:eastAsia="fi-FI"/>
        </w:rPr>
        <w:t>henkilö</w:t>
      </w:r>
      <w:r w:rsidRPr="004B22BF">
        <w:rPr>
          <w:rFonts w:eastAsia="Times New Roman" w:cs="Times New Roman"/>
          <w:bCs/>
          <w:noProof/>
          <w:szCs w:val="24"/>
          <w:lang w:eastAsia="fi-FI"/>
        </w:rPr>
        <w:t xml:space="preserve"> vastaa siitä, että toiminnan turvallisuuden varmistamiseen on osoitettu riittävästi voimavaroja. </w:t>
      </w:r>
    </w:p>
    <w:p w14:paraId="05AA7293" w14:textId="77777777" w:rsidR="003C1EB6" w:rsidRDefault="003C1EB6" w:rsidP="00E8343A">
      <w:pPr>
        <w:spacing w:after="120" w:line="240" w:lineRule="auto"/>
        <w:rPr>
          <w:rFonts w:eastAsia="Times New Roman" w:cs="Times New Roman"/>
          <w:bCs/>
          <w:noProof/>
          <w:szCs w:val="24"/>
          <w:lang w:eastAsia="fi-FI"/>
        </w:rPr>
      </w:pPr>
    </w:p>
    <w:p w14:paraId="121D226F" w14:textId="64A76A6B" w:rsidR="00612D96" w:rsidRDefault="004B22BF" w:rsidP="00E8343A">
      <w:pPr>
        <w:spacing w:after="120" w:line="240" w:lineRule="auto"/>
        <w:rPr>
          <w:rFonts w:eastAsia="Times New Roman" w:cs="Times New Roman"/>
          <w:bCs/>
          <w:noProof/>
          <w:szCs w:val="24"/>
          <w:lang w:eastAsia="fi-FI"/>
        </w:rPr>
      </w:pPr>
      <w:r w:rsidRPr="004B22BF">
        <w:rPr>
          <w:rFonts w:eastAsia="Times New Roman" w:cs="Times New Roman"/>
          <w:bCs/>
          <w:noProof/>
          <w:szCs w:val="24"/>
          <w:lang w:eastAsia="fi-FI"/>
        </w:rPr>
        <w:t>Hänellä on myös päävastuu myönteisen asenneympäristön luomisessa</w:t>
      </w:r>
      <w:r w:rsidR="00981A06">
        <w:rPr>
          <w:rFonts w:eastAsia="Times New Roman" w:cs="Times New Roman"/>
          <w:bCs/>
          <w:noProof/>
          <w:szCs w:val="24"/>
          <w:lang w:eastAsia="fi-FI"/>
        </w:rPr>
        <w:t xml:space="preserve"> </w:t>
      </w:r>
      <w:r w:rsidRPr="004B22BF">
        <w:rPr>
          <w:rFonts w:eastAsia="Times New Roman" w:cs="Times New Roman"/>
          <w:bCs/>
          <w:noProof/>
          <w:szCs w:val="24"/>
          <w:lang w:eastAsia="fi-FI"/>
        </w:rPr>
        <w:t xml:space="preserve">turvallisuuskysymyksiä kohtaan. </w:t>
      </w:r>
    </w:p>
    <w:p w14:paraId="5A525F06" w14:textId="59541BB6" w:rsidR="00E4394B" w:rsidRDefault="004B22BF" w:rsidP="00E8343A">
      <w:pPr>
        <w:spacing w:after="120" w:line="240" w:lineRule="auto"/>
        <w:rPr>
          <w:rFonts w:eastAsia="Times New Roman" w:cs="Times New Roman"/>
          <w:bCs/>
          <w:noProof/>
          <w:szCs w:val="24"/>
          <w:lang w:eastAsia="fi-FI"/>
        </w:rPr>
      </w:pPr>
      <w:r w:rsidRPr="004B22BF">
        <w:rPr>
          <w:rFonts w:eastAsia="Times New Roman" w:cs="Times New Roman"/>
          <w:bCs/>
          <w:noProof/>
          <w:szCs w:val="24"/>
          <w:lang w:eastAsia="fi-FI"/>
        </w:rPr>
        <w:t xml:space="preserve">Riskinhallinta vaatii aktiivisia toimia koko henkilöstöltä. Henkilöstö osallistuu turvallisuustason ja -riskien arviointiin, omavalvontasuunnitelman laatimiseen ja turvallisuutta parantavien toimenpiteiden toteuttamiseen. Riskinhallinnan luonteeseen kuuluu, ettei työ ole koskaan valmista. Koko </w:t>
      </w:r>
      <w:r w:rsidR="002009FC">
        <w:rPr>
          <w:rFonts w:eastAsia="Times New Roman" w:cs="Times New Roman"/>
          <w:bCs/>
          <w:noProof/>
          <w:szCs w:val="24"/>
          <w:lang w:eastAsia="fi-FI"/>
        </w:rPr>
        <w:t>Sisukodin</w:t>
      </w:r>
      <w:r w:rsidRPr="004B22BF">
        <w:rPr>
          <w:rFonts w:eastAsia="Times New Roman" w:cs="Times New Roman"/>
          <w:bCs/>
          <w:noProof/>
          <w:szCs w:val="24"/>
          <w:lang w:eastAsia="fi-FI"/>
        </w:rPr>
        <w:t xml:space="preserve"> henkilöstöltä vaaditaan sitoutumista, kykyä oppia virheistä sekä muutoksessa elämistä, jotta turvallisten ja laadukkaiden palveluiden tarjoaminen on mahdollista. </w:t>
      </w:r>
      <w:r w:rsidR="00DA3E4C">
        <w:rPr>
          <w:rFonts w:eastAsia="Times New Roman" w:cs="Times New Roman"/>
          <w:bCs/>
          <w:noProof/>
          <w:szCs w:val="24"/>
          <w:lang w:eastAsia="fi-FI"/>
        </w:rPr>
        <w:t xml:space="preserve">Ennakointi ja suunnittelu vähentävät työn riskejä. </w:t>
      </w:r>
      <w:r w:rsidR="00DA3E4C">
        <w:t>Riskien arviointi on ennakoivaa työsuojelua ja koskee siten koko henkilökuntaa. Samalla arvioidaan Sisukodin turvallisuutta kokonaisuutena ja näin myös asiakkaiden ympäristön turvallisuutta.</w:t>
      </w:r>
      <w:r w:rsidR="00DA3E4C">
        <w:rPr>
          <w:rFonts w:eastAsia="Times New Roman" w:cs="Times New Roman"/>
          <w:bCs/>
          <w:noProof/>
          <w:szCs w:val="24"/>
          <w:lang w:eastAsia="fi-FI"/>
        </w:rPr>
        <w:t xml:space="preserve"> Myös nämä arviot mahdollisista riskeistä dokumentoidaan.</w:t>
      </w:r>
      <w:r w:rsidR="00E4394B">
        <w:rPr>
          <w:rFonts w:eastAsia="Times New Roman" w:cs="Times New Roman"/>
          <w:bCs/>
          <w:noProof/>
          <w:szCs w:val="24"/>
          <w:lang w:eastAsia="fi-FI"/>
        </w:rPr>
        <w:t xml:space="preserve"> </w:t>
      </w:r>
    </w:p>
    <w:p w14:paraId="60A320A3" w14:textId="77777777" w:rsidR="008E168D" w:rsidRDefault="008E168D" w:rsidP="00E8343A">
      <w:pPr>
        <w:spacing w:after="120" w:line="240" w:lineRule="auto"/>
        <w:rPr>
          <w:rFonts w:eastAsia="Times New Roman" w:cs="Times New Roman"/>
          <w:bCs/>
          <w:noProof/>
          <w:szCs w:val="24"/>
          <w:lang w:eastAsia="fi-FI"/>
        </w:rPr>
      </w:pPr>
    </w:p>
    <w:p w14:paraId="428C6B3B" w14:textId="4CE3F7B8" w:rsidR="00612D96" w:rsidRPr="00E4394B" w:rsidRDefault="00E4394B" w:rsidP="00E8343A">
      <w:pPr>
        <w:spacing w:after="120" w:line="240" w:lineRule="auto"/>
      </w:pPr>
      <w:r w:rsidRPr="00E4394B">
        <w:rPr>
          <w:rFonts w:eastAsia="Times New Roman" w:cs="Times New Roman"/>
          <w:bCs/>
          <w:noProof/>
          <w:szCs w:val="24"/>
          <w:lang w:eastAsia="fi-FI"/>
        </w:rPr>
        <w:t>Ennakoimme ja tunnistamme epävarmuustekijät ja siten kehitämme riskien ennakointia sekä riskien edellyttämiä toimenpiteitä</w:t>
      </w:r>
      <w:r>
        <w:rPr>
          <w:rFonts w:eastAsia="Times New Roman" w:cs="Times New Roman"/>
          <w:bCs/>
          <w:noProof/>
          <w:szCs w:val="24"/>
          <w:lang w:eastAsia="fi-FI"/>
        </w:rPr>
        <w:t>.</w:t>
      </w:r>
      <w:r w:rsidRPr="00E4394B">
        <w:rPr>
          <w:rFonts w:eastAsia="Times New Roman" w:cs="Times New Roman"/>
          <w:bCs/>
          <w:noProof/>
          <w:szCs w:val="24"/>
          <w:lang w:eastAsia="fi-FI"/>
        </w:rPr>
        <w:t xml:space="preserve"> Vältämme tai minimoimme vahinkoriskejä, jokainen työntekijämme huomio niitä</w:t>
      </w:r>
      <w:r>
        <w:rPr>
          <w:rFonts w:eastAsia="Times New Roman" w:cs="Times New Roman"/>
          <w:bCs/>
          <w:noProof/>
          <w:szCs w:val="24"/>
          <w:lang w:eastAsia="fi-FI"/>
        </w:rPr>
        <w:t>.</w:t>
      </w:r>
      <w:r w:rsidRPr="00E4394B">
        <w:rPr>
          <w:rFonts w:eastAsia="Times New Roman" w:cs="Times New Roman"/>
          <w:bCs/>
          <w:noProof/>
          <w:szCs w:val="24"/>
          <w:lang w:eastAsia="fi-FI"/>
        </w:rPr>
        <w:t xml:space="preserve"> Varmistamme tuotteiden, ratkaisujen ja palveluiden turvallisuuden silmämääräisesti ja tarvittaessa myös muilla keinoin testaamalla. Luomme työntekijöille turvallisen työympäristön yhdessä havainnoimalla ja keskustelemalla epäkohdista. </w:t>
      </w:r>
      <w:r>
        <w:rPr>
          <w:rFonts w:eastAsia="Times New Roman" w:cs="Times New Roman"/>
          <w:bCs/>
          <w:noProof/>
          <w:szCs w:val="24"/>
          <w:lang w:eastAsia="fi-FI"/>
        </w:rPr>
        <w:t xml:space="preserve"> </w:t>
      </w:r>
      <w:r w:rsidRPr="00E4394B">
        <w:rPr>
          <w:rFonts w:eastAsia="Times New Roman" w:cs="Times New Roman"/>
          <w:bCs/>
          <w:noProof/>
          <w:szCs w:val="24"/>
          <w:lang w:eastAsia="fi-FI"/>
        </w:rPr>
        <w:t xml:space="preserve">  </w:t>
      </w:r>
    </w:p>
    <w:p w14:paraId="3B3A3CAF" w14:textId="7FF06E1A" w:rsidR="004B22BF" w:rsidRDefault="004B22BF" w:rsidP="00E8343A">
      <w:pPr>
        <w:spacing w:after="120" w:line="240" w:lineRule="auto"/>
        <w:rPr>
          <w:rFonts w:eastAsia="Times New Roman" w:cs="Times New Roman"/>
          <w:bCs/>
          <w:noProof/>
          <w:szCs w:val="24"/>
          <w:lang w:eastAsia="fi-FI"/>
        </w:rPr>
      </w:pPr>
      <w:r w:rsidRPr="004B22BF">
        <w:rPr>
          <w:rFonts w:eastAsia="Times New Roman" w:cs="Times New Roman"/>
          <w:bCs/>
          <w:noProof/>
          <w:szCs w:val="24"/>
          <w:lang w:eastAsia="fi-FI"/>
        </w:rPr>
        <w:t xml:space="preserve">Poikkeamia tai vaaratilanteita voi syntyä erilaisista syistä, esim. </w:t>
      </w:r>
      <w:r w:rsidR="00466408">
        <w:rPr>
          <w:rFonts w:eastAsia="Times New Roman" w:cs="Times New Roman"/>
          <w:bCs/>
          <w:noProof/>
          <w:szCs w:val="24"/>
          <w:lang w:eastAsia="fi-FI"/>
        </w:rPr>
        <w:t>ohjaus/avustamis</w:t>
      </w:r>
      <w:r w:rsidRPr="004B22BF">
        <w:rPr>
          <w:rFonts w:eastAsia="Times New Roman" w:cs="Times New Roman"/>
          <w:bCs/>
          <w:noProof/>
          <w:szCs w:val="24"/>
          <w:lang w:eastAsia="fi-FI"/>
        </w:rPr>
        <w:t>tilanteissa, lääkehoidossa, tiloihin ja laitteisiin liittyen, tietosuojan toteutumisessa, asiakkaan itsensä aiheuttamana tai ulkoisen ympäristön aiheuttamana (esim. ilkivalta tai myrsky). Riskien toteutumista ehkäistään niiden tunnistamisen jälkeen hyvällä ennakoivalla toiminnalla ja toimintaohjeita noudattaen</w:t>
      </w:r>
      <w:r w:rsidR="007A158D">
        <w:rPr>
          <w:rFonts w:eastAsia="Times New Roman" w:cs="Times New Roman"/>
          <w:bCs/>
          <w:noProof/>
          <w:szCs w:val="24"/>
          <w:lang w:eastAsia="fi-FI"/>
        </w:rPr>
        <w:t>.</w:t>
      </w:r>
    </w:p>
    <w:p w14:paraId="0C907729" w14:textId="77777777" w:rsidR="00A61F73" w:rsidRDefault="00A61F73" w:rsidP="00E8343A">
      <w:pPr>
        <w:spacing w:after="120" w:line="240" w:lineRule="auto"/>
        <w:rPr>
          <w:rFonts w:eastAsia="Times New Roman" w:cs="Times New Roman"/>
          <w:bCs/>
          <w:noProof/>
          <w:szCs w:val="24"/>
          <w:lang w:eastAsia="fi-FI"/>
        </w:rPr>
      </w:pPr>
    </w:p>
    <w:p w14:paraId="28531A1D" w14:textId="5C4CE23F" w:rsidR="007A158D" w:rsidRDefault="007A158D" w:rsidP="00E8343A">
      <w:pPr>
        <w:spacing w:after="120" w:line="240" w:lineRule="auto"/>
        <w:rPr>
          <w:rFonts w:eastAsia="Times New Roman" w:cs="Times New Roman"/>
          <w:bCs/>
          <w:noProof/>
          <w:szCs w:val="24"/>
          <w:lang w:eastAsia="fi-FI"/>
        </w:rPr>
      </w:pPr>
      <w:r>
        <w:rPr>
          <w:rFonts w:eastAsia="Times New Roman" w:cs="Times New Roman"/>
          <w:bCs/>
          <w:noProof/>
          <w:szCs w:val="24"/>
          <w:lang w:eastAsia="fi-FI"/>
        </w:rPr>
        <w:t>Esimerkkejä Sisukodin riskeistä:</w:t>
      </w:r>
    </w:p>
    <w:p w14:paraId="3F708BF3" w14:textId="593BD2C8" w:rsidR="002214D9" w:rsidRPr="008B0A85" w:rsidRDefault="00191390" w:rsidP="008B0A85">
      <w:pPr>
        <w:pStyle w:val="Luettelokappale"/>
        <w:numPr>
          <w:ilvl w:val="0"/>
          <w:numId w:val="21"/>
        </w:numPr>
        <w:spacing w:after="120" w:line="240" w:lineRule="auto"/>
        <w:rPr>
          <w:rFonts w:eastAsia="Times New Roman" w:cs="Times New Roman"/>
          <w:bCs/>
          <w:noProof/>
          <w:szCs w:val="24"/>
          <w:lang w:eastAsia="fi-FI"/>
        </w:rPr>
      </w:pPr>
      <w:r>
        <w:rPr>
          <w:rFonts w:eastAsia="Times New Roman" w:cs="Times New Roman"/>
          <w:bCs/>
          <w:noProof/>
          <w:szCs w:val="24"/>
          <w:lang w:eastAsia="fi-FI"/>
        </w:rPr>
        <w:t>pimeys sähkökatkon aikana</w:t>
      </w:r>
    </w:p>
    <w:p w14:paraId="7E11A551" w14:textId="0028FCA2" w:rsidR="00191390" w:rsidRDefault="00191390" w:rsidP="007A158D">
      <w:pPr>
        <w:pStyle w:val="Luettelokappale"/>
        <w:numPr>
          <w:ilvl w:val="0"/>
          <w:numId w:val="21"/>
        </w:numPr>
        <w:spacing w:after="120" w:line="240" w:lineRule="auto"/>
        <w:rPr>
          <w:rFonts w:eastAsia="Times New Roman" w:cs="Times New Roman"/>
          <w:bCs/>
          <w:noProof/>
          <w:szCs w:val="24"/>
          <w:lang w:eastAsia="fi-FI"/>
        </w:rPr>
      </w:pPr>
      <w:r>
        <w:rPr>
          <w:rFonts w:eastAsia="Times New Roman" w:cs="Times New Roman"/>
          <w:bCs/>
          <w:noProof/>
          <w:szCs w:val="24"/>
          <w:lang w:eastAsia="fi-FI"/>
        </w:rPr>
        <w:t>pesu- tai puhdistusainetta joutuu silmään</w:t>
      </w:r>
    </w:p>
    <w:p w14:paraId="4CB8BB70" w14:textId="319CED6D" w:rsidR="00191390" w:rsidRDefault="00352F03" w:rsidP="007A158D">
      <w:pPr>
        <w:pStyle w:val="Luettelokappale"/>
        <w:numPr>
          <w:ilvl w:val="0"/>
          <w:numId w:val="21"/>
        </w:numPr>
        <w:spacing w:after="120" w:line="240" w:lineRule="auto"/>
        <w:rPr>
          <w:rFonts w:eastAsia="Times New Roman" w:cs="Times New Roman"/>
          <w:bCs/>
          <w:noProof/>
          <w:szCs w:val="24"/>
          <w:lang w:eastAsia="fi-FI"/>
        </w:rPr>
      </w:pPr>
      <w:r>
        <w:rPr>
          <w:rFonts w:eastAsia="Times New Roman" w:cs="Times New Roman"/>
          <w:bCs/>
          <w:noProof/>
          <w:szCs w:val="24"/>
          <w:lang w:eastAsia="fi-FI"/>
        </w:rPr>
        <w:t>tarttuvien tautien</w:t>
      </w:r>
      <w:r w:rsidR="00191390">
        <w:rPr>
          <w:rFonts w:eastAsia="Times New Roman" w:cs="Times New Roman"/>
          <w:bCs/>
          <w:noProof/>
          <w:szCs w:val="24"/>
          <w:lang w:eastAsia="fi-FI"/>
        </w:rPr>
        <w:t xml:space="preserve"> hoito</w:t>
      </w:r>
      <w:r>
        <w:rPr>
          <w:rFonts w:eastAsia="Times New Roman" w:cs="Times New Roman"/>
          <w:bCs/>
          <w:noProof/>
          <w:szCs w:val="24"/>
          <w:lang w:eastAsia="fi-FI"/>
        </w:rPr>
        <w:t xml:space="preserve"> ja taudin leviäminen</w:t>
      </w:r>
    </w:p>
    <w:p w14:paraId="46620F68" w14:textId="65A4D916" w:rsidR="00EF1A45" w:rsidRPr="002214D9" w:rsidRDefault="00191390" w:rsidP="00EF1A45">
      <w:pPr>
        <w:pStyle w:val="Luettelokappale"/>
        <w:numPr>
          <w:ilvl w:val="0"/>
          <w:numId w:val="21"/>
        </w:numPr>
        <w:spacing w:after="120" w:line="240" w:lineRule="auto"/>
        <w:rPr>
          <w:rFonts w:eastAsia="Times New Roman" w:cs="Times New Roman"/>
          <w:bCs/>
          <w:noProof/>
          <w:szCs w:val="24"/>
          <w:lang w:eastAsia="fi-FI"/>
        </w:rPr>
      </w:pPr>
      <w:r>
        <w:rPr>
          <w:rFonts w:eastAsia="Times New Roman" w:cs="Times New Roman"/>
          <w:bCs/>
          <w:noProof/>
          <w:szCs w:val="24"/>
          <w:lang w:eastAsia="fi-FI"/>
        </w:rPr>
        <w:t>väkivallan uhka</w:t>
      </w:r>
    </w:p>
    <w:p w14:paraId="7C7949AC" w14:textId="6D09812F" w:rsidR="00191390" w:rsidRDefault="00191390" w:rsidP="007A158D">
      <w:pPr>
        <w:pStyle w:val="Luettelokappale"/>
        <w:numPr>
          <w:ilvl w:val="0"/>
          <w:numId w:val="21"/>
        </w:numPr>
        <w:spacing w:after="120" w:line="240" w:lineRule="auto"/>
        <w:rPr>
          <w:rFonts w:eastAsia="Times New Roman" w:cs="Times New Roman"/>
          <w:bCs/>
          <w:noProof/>
          <w:szCs w:val="24"/>
          <w:lang w:eastAsia="fi-FI"/>
        </w:rPr>
      </w:pPr>
      <w:r>
        <w:rPr>
          <w:rFonts w:eastAsia="Times New Roman" w:cs="Times New Roman"/>
          <w:bCs/>
          <w:noProof/>
          <w:szCs w:val="24"/>
          <w:lang w:eastAsia="fi-FI"/>
        </w:rPr>
        <w:t>tiedonkulun heikkous</w:t>
      </w:r>
    </w:p>
    <w:p w14:paraId="5469AB08" w14:textId="6788C156" w:rsidR="00191390" w:rsidRDefault="00191390" w:rsidP="007A158D">
      <w:pPr>
        <w:pStyle w:val="Luettelokappale"/>
        <w:numPr>
          <w:ilvl w:val="0"/>
          <w:numId w:val="21"/>
        </w:numPr>
        <w:spacing w:after="120" w:line="240" w:lineRule="auto"/>
        <w:rPr>
          <w:rFonts w:eastAsia="Times New Roman" w:cs="Times New Roman"/>
          <w:bCs/>
          <w:noProof/>
          <w:szCs w:val="24"/>
          <w:lang w:eastAsia="fi-FI"/>
        </w:rPr>
      </w:pPr>
      <w:r>
        <w:rPr>
          <w:rFonts w:eastAsia="Times New Roman" w:cs="Times New Roman"/>
          <w:bCs/>
          <w:noProof/>
          <w:szCs w:val="24"/>
          <w:lang w:eastAsia="fi-FI"/>
        </w:rPr>
        <w:t>liukastuminen</w:t>
      </w:r>
    </w:p>
    <w:p w14:paraId="046DE0D4" w14:textId="38D96E8B" w:rsidR="00191390" w:rsidRDefault="00191390" w:rsidP="007A158D">
      <w:pPr>
        <w:pStyle w:val="Luettelokappale"/>
        <w:numPr>
          <w:ilvl w:val="0"/>
          <w:numId w:val="21"/>
        </w:numPr>
        <w:spacing w:after="120" w:line="240" w:lineRule="auto"/>
        <w:rPr>
          <w:rFonts w:eastAsia="Times New Roman" w:cs="Times New Roman"/>
          <w:bCs/>
          <w:noProof/>
          <w:szCs w:val="24"/>
          <w:lang w:eastAsia="fi-FI"/>
        </w:rPr>
      </w:pPr>
      <w:r>
        <w:rPr>
          <w:rFonts w:eastAsia="Times New Roman" w:cs="Times New Roman"/>
          <w:bCs/>
          <w:noProof/>
          <w:szCs w:val="24"/>
          <w:lang w:eastAsia="fi-FI"/>
        </w:rPr>
        <w:t>väärin annetut lääkkeet</w:t>
      </w:r>
    </w:p>
    <w:p w14:paraId="0872907C" w14:textId="30350FB3" w:rsidR="00191390" w:rsidRDefault="00191390" w:rsidP="007A158D">
      <w:pPr>
        <w:pStyle w:val="Luettelokappale"/>
        <w:numPr>
          <w:ilvl w:val="0"/>
          <w:numId w:val="21"/>
        </w:numPr>
        <w:spacing w:after="120" w:line="240" w:lineRule="auto"/>
        <w:rPr>
          <w:rFonts w:eastAsia="Times New Roman" w:cs="Times New Roman"/>
          <w:bCs/>
          <w:noProof/>
          <w:szCs w:val="24"/>
          <w:lang w:eastAsia="fi-FI"/>
        </w:rPr>
      </w:pPr>
      <w:r>
        <w:rPr>
          <w:rFonts w:eastAsia="Times New Roman" w:cs="Times New Roman"/>
          <w:bCs/>
          <w:noProof/>
          <w:szCs w:val="24"/>
          <w:lang w:eastAsia="fi-FI"/>
        </w:rPr>
        <w:t>tukehtumisvaara ruokailussa</w:t>
      </w:r>
    </w:p>
    <w:p w14:paraId="7EA823E9" w14:textId="13769257" w:rsidR="00191390" w:rsidRDefault="00191390" w:rsidP="00191390">
      <w:pPr>
        <w:pStyle w:val="Luettelokappale"/>
        <w:spacing w:after="120" w:line="240" w:lineRule="auto"/>
        <w:ind w:left="720"/>
        <w:rPr>
          <w:rFonts w:eastAsia="Times New Roman" w:cs="Times New Roman"/>
          <w:bCs/>
          <w:noProof/>
          <w:szCs w:val="24"/>
          <w:lang w:eastAsia="fi-FI"/>
        </w:rPr>
      </w:pPr>
    </w:p>
    <w:p w14:paraId="51FD0922" w14:textId="6ADF42A1" w:rsidR="00BE054B" w:rsidRDefault="004B22BF" w:rsidP="00E8343A">
      <w:pPr>
        <w:spacing w:after="120" w:line="240" w:lineRule="auto"/>
        <w:rPr>
          <w:rFonts w:eastAsia="Times New Roman" w:cs="Times New Roman"/>
          <w:bCs/>
          <w:noProof/>
          <w:szCs w:val="24"/>
          <w:lang w:eastAsia="fi-FI"/>
        </w:rPr>
      </w:pPr>
      <w:r w:rsidRPr="004B22BF">
        <w:rPr>
          <w:rFonts w:eastAsia="Times New Roman" w:cs="Times New Roman"/>
          <w:bCs/>
          <w:noProof/>
          <w:szCs w:val="24"/>
          <w:lang w:eastAsia="fi-FI"/>
        </w:rPr>
        <w:t xml:space="preserve">Henkilökuntaa on opastettu toimimaan uhka- ja riskitilanteiden välttämiseksi kaikin </w:t>
      </w:r>
    </w:p>
    <w:p w14:paraId="4436C723" w14:textId="0AB80DFB" w:rsidR="004B22BF" w:rsidRPr="004B22BF" w:rsidRDefault="004B22BF" w:rsidP="00E8343A">
      <w:pPr>
        <w:spacing w:after="120" w:line="240" w:lineRule="auto"/>
        <w:rPr>
          <w:rFonts w:eastAsia="Times New Roman" w:cs="Times New Roman"/>
          <w:bCs/>
          <w:noProof/>
          <w:szCs w:val="24"/>
          <w:lang w:eastAsia="fi-FI"/>
        </w:rPr>
      </w:pPr>
      <w:r w:rsidRPr="004B22BF">
        <w:rPr>
          <w:rFonts w:eastAsia="Times New Roman" w:cs="Times New Roman"/>
          <w:bCs/>
          <w:noProof/>
          <w:szCs w:val="24"/>
          <w:lang w:eastAsia="fi-FI"/>
        </w:rPr>
        <w:t xml:space="preserve">mahdollisin keinoin ja heille on annettu erilliset toimintaohjeet, jos kaikesta huolimatta vaaratilanne syntyy.  </w:t>
      </w:r>
    </w:p>
    <w:p w14:paraId="77A4838B" w14:textId="77777777" w:rsidR="003C1EB6" w:rsidRDefault="004B22BF" w:rsidP="00E8343A">
      <w:pPr>
        <w:spacing w:after="120" w:line="240" w:lineRule="auto"/>
        <w:rPr>
          <w:rFonts w:eastAsia="Times New Roman" w:cs="Times New Roman"/>
          <w:bCs/>
          <w:noProof/>
          <w:szCs w:val="24"/>
          <w:lang w:eastAsia="fi-FI"/>
        </w:rPr>
      </w:pPr>
      <w:r w:rsidRPr="004B22BF">
        <w:rPr>
          <w:rFonts w:eastAsia="Times New Roman" w:cs="Times New Roman"/>
          <w:bCs/>
          <w:noProof/>
          <w:szCs w:val="24"/>
          <w:lang w:eastAsia="fi-FI"/>
        </w:rPr>
        <w:t xml:space="preserve">Työntekijän pitää tehdä ilmoitus aina, jos havaitsee epäkohtia tai riskejä, jotka liittyvät asiakkaan hoitoon, hoidon tasoon tai laatuun. Ilmoitus tehdään </w:t>
      </w:r>
      <w:r w:rsidR="009C14BF">
        <w:rPr>
          <w:rFonts w:eastAsia="Times New Roman" w:cs="Times New Roman"/>
          <w:bCs/>
          <w:noProof/>
          <w:szCs w:val="24"/>
          <w:lang w:eastAsia="fi-FI"/>
        </w:rPr>
        <w:t>esi</w:t>
      </w:r>
      <w:r w:rsidR="00981A06">
        <w:rPr>
          <w:rFonts w:eastAsia="Times New Roman" w:cs="Times New Roman"/>
          <w:bCs/>
          <w:noProof/>
          <w:szCs w:val="24"/>
          <w:lang w:eastAsia="fi-FI"/>
        </w:rPr>
        <w:t>henkilölle</w:t>
      </w:r>
      <w:r w:rsidRPr="004B22BF">
        <w:rPr>
          <w:rFonts w:eastAsia="Times New Roman" w:cs="Times New Roman"/>
          <w:bCs/>
          <w:noProof/>
          <w:szCs w:val="24"/>
          <w:lang w:eastAsia="fi-FI"/>
        </w:rPr>
        <w:t xml:space="preserve"> viipymättä </w:t>
      </w:r>
    </w:p>
    <w:p w14:paraId="1AF7245E" w14:textId="77777777" w:rsidR="003C1EB6" w:rsidRDefault="003C1EB6" w:rsidP="00E8343A">
      <w:pPr>
        <w:spacing w:after="120" w:line="240" w:lineRule="auto"/>
        <w:rPr>
          <w:rFonts w:eastAsia="Times New Roman" w:cs="Times New Roman"/>
          <w:bCs/>
          <w:noProof/>
          <w:szCs w:val="24"/>
          <w:lang w:eastAsia="fi-FI"/>
        </w:rPr>
      </w:pPr>
    </w:p>
    <w:p w14:paraId="04826116" w14:textId="7D5758D0" w:rsidR="004B22BF" w:rsidRDefault="004B22BF" w:rsidP="00E8343A">
      <w:pPr>
        <w:spacing w:after="120" w:line="240" w:lineRule="auto"/>
        <w:rPr>
          <w:rFonts w:eastAsia="Times New Roman" w:cs="Times New Roman"/>
          <w:bCs/>
          <w:noProof/>
          <w:szCs w:val="24"/>
          <w:lang w:eastAsia="fi-FI"/>
        </w:rPr>
      </w:pPr>
      <w:r w:rsidRPr="004B22BF">
        <w:rPr>
          <w:rFonts w:eastAsia="Times New Roman" w:cs="Times New Roman"/>
          <w:bCs/>
          <w:noProof/>
          <w:szCs w:val="24"/>
          <w:lang w:eastAsia="fi-FI"/>
        </w:rPr>
        <w:t>suullisesti sekä kirjallisesti poikkeamalomakkeella</w:t>
      </w:r>
      <w:r w:rsidR="009D530D">
        <w:rPr>
          <w:rFonts w:eastAsia="Times New Roman" w:cs="Times New Roman"/>
          <w:bCs/>
          <w:noProof/>
          <w:szCs w:val="24"/>
          <w:lang w:eastAsia="fi-FI"/>
        </w:rPr>
        <w:t>, joka löytyy tietokoneelta kansioista lomakkeet sekä lääkehoitokansiosta</w:t>
      </w:r>
      <w:r w:rsidRPr="004B22BF">
        <w:rPr>
          <w:rFonts w:eastAsia="Times New Roman" w:cs="Times New Roman"/>
          <w:bCs/>
          <w:noProof/>
          <w:szCs w:val="24"/>
          <w:lang w:eastAsia="fi-FI"/>
        </w:rPr>
        <w:t>.</w:t>
      </w:r>
    </w:p>
    <w:p w14:paraId="244FC123" w14:textId="4EA8FB25" w:rsidR="00E4394B" w:rsidRPr="004B22BF" w:rsidRDefault="00E4394B" w:rsidP="00E8343A">
      <w:pPr>
        <w:spacing w:after="120" w:line="240" w:lineRule="auto"/>
        <w:rPr>
          <w:rFonts w:eastAsia="Times New Roman" w:cs="Times New Roman"/>
          <w:bCs/>
          <w:noProof/>
          <w:szCs w:val="24"/>
          <w:lang w:eastAsia="fi-FI"/>
        </w:rPr>
      </w:pPr>
      <w:r w:rsidRPr="00E4394B">
        <w:rPr>
          <w:rFonts w:eastAsia="Times New Roman" w:cs="Times New Roman"/>
          <w:bCs/>
          <w:noProof/>
          <w:szCs w:val="24"/>
          <w:lang w:eastAsia="fi-FI"/>
        </w:rPr>
        <w:t>As</w:t>
      </w:r>
      <w:r>
        <w:rPr>
          <w:rFonts w:eastAsia="Times New Roman" w:cs="Times New Roman"/>
          <w:bCs/>
          <w:noProof/>
          <w:szCs w:val="24"/>
          <w:lang w:eastAsia="fi-FI"/>
        </w:rPr>
        <w:t>ukkaan</w:t>
      </w:r>
      <w:r w:rsidRPr="00E4394B">
        <w:rPr>
          <w:rFonts w:eastAsia="Times New Roman" w:cs="Times New Roman"/>
          <w:bCs/>
          <w:noProof/>
          <w:szCs w:val="24"/>
          <w:lang w:eastAsia="fi-FI"/>
        </w:rPr>
        <w:t xml:space="preserve"> elämään vaikuttavista tapahtumista informoidaan myös as</w:t>
      </w:r>
      <w:r>
        <w:rPr>
          <w:rFonts w:eastAsia="Times New Roman" w:cs="Times New Roman"/>
          <w:bCs/>
          <w:noProof/>
          <w:szCs w:val="24"/>
          <w:lang w:eastAsia="fi-FI"/>
        </w:rPr>
        <w:t>ukkaan</w:t>
      </w:r>
      <w:r w:rsidRPr="00E4394B">
        <w:rPr>
          <w:rFonts w:eastAsia="Times New Roman" w:cs="Times New Roman"/>
          <w:bCs/>
          <w:noProof/>
          <w:szCs w:val="24"/>
          <w:lang w:eastAsia="fi-FI"/>
        </w:rPr>
        <w:t xml:space="preserve"> läheisiä, mikäli näin on heidän kanssaan sovittu.</w:t>
      </w:r>
    </w:p>
    <w:p w14:paraId="25C7057A" w14:textId="7355020C" w:rsidR="004238A6" w:rsidRPr="00E4394B" w:rsidRDefault="00446C21" w:rsidP="00E8343A">
      <w:pPr>
        <w:spacing w:line="240" w:lineRule="auto"/>
        <w:rPr>
          <w:rFonts w:eastAsia="Times New Roman" w:cs="Times New Roman"/>
          <w:szCs w:val="20"/>
          <w:lang w:eastAsia="fi-FI"/>
        </w:rPr>
      </w:pPr>
      <w:r w:rsidRPr="00755372">
        <w:rPr>
          <w:rFonts w:eastAsia="Times New Roman" w:cs="Times New Roman"/>
          <w:szCs w:val="20"/>
          <w:lang w:eastAsia="fi-FI"/>
        </w:rPr>
        <w:t>Asukkaille ja omaisille laaditaan vuosittain tyytyväisyyskysely</w:t>
      </w:r>
      <w:r w:rsidR="00755372" w:rsidRPr="00755372">
        <w:rPr>
          <w:rFonts w:eastAsia="Times New Roman" w:cs="Times New Roman"/>
          <w:szCs w:val="20"/>
          <w:lang w:eastAsia="fi-FI"/>
        </w:rPr>
        <w:t>, jolloin he voivat myös ilmoittaa epäkohdista ja riskeistä. Toivottavaa tietysti on, että mahdollisista epäkohdista kerrottaisiin välittömästi, jotta niihin p</w:t>
      </w:r>
      <w:r w:rsidR="002F5D4C">
        <w:rPr>
          <w:rFonts w:eastAsia="Times New Roman" w:cs="Times New Roman"/>
          <w:szCs w:val="20"/>
          <w:lang w:eastAsia="fi-FI"/>
        </w:rPr>
        <w:t>ystytään myös puuttumaan</w:t>
      </w:r>
      <w:r w:rsidR="00755372" w:rsidRPr="00755372">
        <w:rPr>
          <w:rFonts w:eastAsia="Times New Roman" w:cs="Times New Roman"/>
          <w:szCs w:val="20"/>
          <w:lang w:eastAsia="fi-FI"/>
        </w:rPr>
        <w:t xml:space="preserve"> heti</w:t>
      </w:r>
      <w:r w:rsidR="009D530D">
        <w:rPr>
          <w:rFonts w:eastAsia="Times New Roman" w:cs="Times New Roman"/>
          <w:szCs w:val="20"/>
          <w:lang w:eastAsia="fi-FI"/>
        </w:rPr>
        <w:t>: Sisukoti 040 1685557 ja Pia Päivärinta 040 7454381.</w:t>
      </w:r>
    </w:p>
    <w:p w14:paraId="7F225830" w14:textId="77777777" w:rsidR="004814E2" w:rsidRDefault="004814E2" w:rsidP="00E8343A">
      <w:pPr>
        <w:spacing w:line="240" w:lineRule="auto"/>
        <w:rPr>
          <w:b/>
          <w:bCs/>
          <w:lang w:eastAsia="fi-FI"/>
        </w:rPr>
      </w:pPr>
      <w:bookmarkStart w:id="14" w:name="_Toc45556436"/>
    </w:p>
    <w:p w14:paraId="32F1068E" w14:textId="77777777" w:rsidR="008E168D" w:rsidRDefault="008E168D" w:rsidP="00E8343A">
      <w:pPr>
        <w:spacing w:line="240" w:lineRule="auto"/>
        <w:rPr>
          <w:b/>
          <w:bCs/>
          <w:lang w:eastAsia="fi-FI"/>
        </w:rPr>
      </w:pPr>
    </w:p>
    <w:p w14:paraId="6E98FA07" w14:textId="6D280266" w:rsidR="00F17E42" w:rsidRPr="004814E2" w:rsidRDefault="00F17E42" w:rsidP="00E8343A">
      <w:pPr>
        <w:spacing w:line="240" w:lineRule="auto"/>
        <w:rPr>
          <w:b/>
          <w:bCs/>
          <w:lang w:eastAsia="fi-FI"/>
        </w:rPr>
      </w:pPr>
      <w:r w:rsidRPr="004814E2">
        <w:rPr>
          <w:b/>
          <w:bCs/>
          <w:lang w:eastAsia="fi-FI"/>
        </w:rPr>
        <w:t>Riskien ja esille tulleiden epäkohtien käsitteleminen</w:t>
      </w:r>
      <w:bookmarkEnd w:id="14"/>
    </w:p>
    <w:p w14:paraId="21792ED8" w14:textId="6BE785C5" w:rsidR="00F70B14" w:rsidRPr="00F70B14" w:rsidRDefault="00F70B14" w:rsidP="00E8343A">
      <w:pPr>
        <w:spacing w:after="120" w:line="240" w:lineRule="auto"/>
        <w:rPr>
          <w:rFonts w:eastAsia="Times New Roman" w:cs="Times New Roman"/>
          <w:bCs/>
          <w:noProof/>
          <w:szCs w:val="24"/>
          <w:lang w:eastAsia="fi-FI"/>
        </w:rPr>
      </w:pPr>
      <w:r w:rsidRPr="00F70B14">
        <w:rPr>
          <w:rFonts w:eastAsia="Times New Roman" w:cs="Times New Roman"/>
          <w:bCs/>
          <w:noProof/>
          <w:szCs w:val="24"/>
          <w:lang w:eastAsia="fi-FI"/>
        </w:rPr>
        <w:t>Riskien</w:t>
      </w:r>
      <w:r w:rsidR="0058271E">
        <w:rPr>
          <w:rFonts w:eastAsia="Times New Roman" w:cs="Times New Roman"/>
          <w:bCs/>
          <w:noProof/>
          <w:szCs w:val="24"/>
          <w:lang w:eastAsia="fi-FI"/>
        </w:rPr>
        <w:t xml:space="preserve"> ja vaarojen</w:t>
      </w:r>
      <w:r w:rsidRPr="00F70B14">
        <w:rPr>
          <w:rFonts w:eastAsia="Times New Roman" w:cs="Times New Roman"/>
          <w:bCs/>
          <w:noProof/>
          <w:szCs w:val="24"/>
          <w:lang w:eastAsia="fi-FI"/>
        </w:rPr>
        <w:t xml:space="preserve"> käsitteleminen, haittatapahtumien ja läheltä piti - tilanteiden käsittelyyn kuuluu niiden kirjaaminen, analysointi ja raportointi. Haittatapahtumien käsittelyyn kuuluu niistä keskustelu työntekijöiden, as</w:t>
      </w:r>
      <w:r w:rsidR="004807C3">
        <w:rPr>
          <w:rFonts w:eastAsia="Times New Roman" w:cs="Times New Roman"/>
          <w:bCs/>
          <w:noProof/>
          <w:szCs w:val="24"/>
          <w:lang w:eastAsia="fi-FI"/>
        </w:rPr>
        <w:t>ukkaan</w:t>
      </w:r>
      <w:r w:rsidRPr="00F70B14">
        <w:rPr>
          <w:rFonts w:eastAsia="Times New Roman" w:cs="Times New Roman"/>
          <w:bCs/>
          <w:noProof/>
          <w:szCs w:val="24"/>
          <w:lang w:eastAsia="fi-FI"/>
        </w:rPr>
        <w:t xml:space="preserve"> ja tarvittaessa omaisen kanssa. Jos tapahtuu vakava, korvattavia seurauksia aiheuttanut haittatapahtuma, </w:t>
      </w:r>
      <w:r w:rsidR="00E13AA6">
        <w:rPr>
          <w:rFonts w:eastAsia="Times New Roman" w:cs="Times New Roman"/>
          <w:bCs/>
          <w:noProof/>
          <w:szCs w:val="24"/>
          <w:lang w:eastAsia="fi-FI"/>
        </w:rPr>
        <w:t>es</w:t>
      </w:r>
      <w:r w:rsidR="0058271E">
        <w:rPr>
          <w:rFonts w:eastAsia="Times New Roman" w:cs="Times New Roman"/>
          <w:bCs/>
          <w:noProof/>
          <w:szCs w:val="24"/>
          <w:lang w:eastAsia="fi-FI"/>
        </w:rPr>
        <w:t>ihenkilö</w:t>
      </w:r>
      <w:r w:rsidR="00E13AA6">
        <w:rPr>
          <w:rFonts w:eastAsia="Times New Roman" w:cs="Times New Roman"/>
          <w:bCs/>
          <w:noProof/>
          <w:szCs w:val="24"/>
          <w:lang w:eastAsia="fi-FI"/>
        </w:rPr>
        <w:t xml:space="preserve"> informoi </w:t>
      </w:r>
      <w:r w:rsidRPr="00F70B14">
        <w:rPr>
          <w:rFonts w:eastAsia="Times New Roman" w:cs="Times New Roman"/>
          <w:bCs/>
          <w:noProof/>
          <w:szCs w:val="24"/>
          <w:lang w:eastAsia="fi-FI"/>
        </w:rPr>
        <w:t>as</w:t>
      </w:r>
      <w:r w:rsidR="00E13AA6">
        <w:rPr>
          <w:rFonts w:eastAsia="Times New Roman" w:cs="Times New Roman"/>
          <w:bCs/>
          <w:noProof/>
          <w:szCs w:val="24"/>
          <w:lang w:eastAsia="fi-FI"/>
        </w:rPr>
        <w:t>ukasta/omaista</w:t>
      </w:r>
      <w:r w:rsidRPr="00F70B14">
        <w:rPr>
          <w:rFonts w:eastAsia="Times New Roman" w:cs="Times New Roman"/>
          <w:bCs/>
          <w:noProof/>
          <w:szCs w:val="24"/>
          <w:lang w:eastAsia="fi-FI"/>
        </w:rPr>
        <w:t xml:space="preserve">  korvausten hakemisest</w:t>
      </w:r>
      <w:r w:rsidR="00E13AA6">
        <w:rPr>
          <w:rFonts w:eastAsia="Times New Roman" w:cs="Times New Roman"/>
          <w:bCs/>
          <w:noProof/>
          <w:szCs w:val="24"/>
          <w:lang w:eastAsia="fi-FI"/>
        </w:rPr>
        <w:t>a.</w:t>
      </w:r>
    </w:p>
    <w:p w14:paraId="403C3207" w14:textId="693A956D" w:rsidR="00F70B14" w:rsidRPr="00F70B14" w:rsidRDefault="00F70B14" w:rsidP="00E8343A">
      <w:pPr>
        <w:spacing w:after="120" w:line="240" w:lineRule="auto"/>
        <w:rPr>
          <w:rFonts w:eastAsia="Times New Roman" w:cs="Times New Roman"/>
          <w:bCs/>
          <w:noProof/>
          <w:szCs w:val="24"/>
          <w:lang w:eastAsia="fi-FI"/>
        </w:rPr>
      </w:pPr>
      <w:r w:rsidRPr="00F70B14">
        <w:rPr>
          <w:rFonts w:eastAsia="Times New Roman" w:cs="Times New Roman"/>
          <w:bCs/>
          <w:noProof/>
          <w:szCs w:val="24"/>
          <w:lang w:eastAsia="fi-FI"/>
        </w:rPr>
        <w:t>Parannusehdotukset, riskit ja poikkeamat käsitellään sekä asianosaisten kanssa että yhteisesti koko työyhteisön palaverissa. Tarvittaessa tapahtumasta keskustellaan myös as</w:t>
      </w:r>
      <w:r w:rsidR="00E13AA6">
        <w:rPr>
          <w:rFonts w:eastAsia="Times New Roman" w:cs="Times New Roman"/>
          <w:bCs/>
          <w:noProof/>
          <w:szCs w:val="24"/>
          <w:lang w:eastAsia="fi-FI"/>
        </w:rPr>
        <w:t>ukkaan</w:t>
      </w:r>
      <w:r w:rsidRPr="00F70B14">
        <w:rPr>
          <w:rFonts w:eastAsia="Times New Roman" w:cs="Times New Roman"/>
          <w:bCs/>
          <w:noProof/>
          <w:szCs w:val="24"/>
          <w:lang w:eastAsia="fi-FI"/>
        </w:rPr>
        <w:t xml:space="preserve"> tai tämän omaisen/läheisen kanssa ja /tai ohjataan ottamaan yhteys sosiaaliasia</w:t>
      </w:r>
      <w:r w:rsidR="004807C3">
        <w:rPr>
          <w:rFonts w:eastAsia="Times New Roman" w:cs="Times New Roman"/>
          <w:bCs/>
          <w:noProof/>
          <w:szCs w:val="24"/>
          <w:lang w:eastAsia="fi-FI"/>
        </w:rPr>
        <w:t>vastaavaan</w:t>
      </w:r>
      <w:r w:rsidRPr="00F70B14">
        <w:rPr>
          <w:rFonts w:eastAsia="Times New Roman" w:cs="Times New Roman"/>
          <w:bCs/>
          <w:noProof/>
          <w:szCs w:val="24"/>
          <w:lang w:eastAsia="fi-FI"/>
        </w:rPr>
        <w:t xml:space="preserve"> tai muuhun neuvovaan tahoon.</w:t>
      </w:r>
    </w:p>
    <w:p w14:paraId="7B19AD4D" w14:textId="51BDEBE0" w:rsidR="00B968C5" w:rsidRDefault="00F70B14" w:rsidP="00E8343A">
      <w:pPr>
        <w:spacing w:line="240" w:lineRule="auto"/>
        <w:rPr>
          <w:rFonts w:eastAsia="Times New Roman" w:cs="Times New Roman"/>
          <w:szCs w:val="20"/>
          <w:lang w:eastAsia="fi-FI"/>
        </w:rPr>
      </w:pPr>
      <w:r w:rsidRPr="00F70B14">
        <w:rPr>
          <w:rFonts w:eastAsia="Times New Roman" w:cs="Times New Roman"/>
          <w:szCs w:val="20"/>
          <w:lang w:eastAsia="fi-FI"/>
        </w:rPr>
        <w:t>Väkivalta- ja uhkatilanteet käsitellään aina jälkikäteen henkilökunnan kesken ja myös työterveyshuoltoa on mahdollista käyttää jälkipuintiin. Keskustelua siitä, miten ko. tapahtuma olisi voitu esim. välttää. Uhkaavat tilanteet kirjataan tarkkaan Hilkka-ohjelmaan, siitä tulee ilmetä tilanne ennen tapahtumaa, tilanteen kulku ja tilanne sen jälk</w:t>
      </w:r>
      <w:r w:rsidR="000C27F3">
        <w:rPr>
          <w:rFonts w:eastAsia="Times New Roman" w:cs="Times New Roman"/>
          <w:szCs w:val="20"/>
          <w:lang w:eastAsia="fi-FI"/>
        </w:rPr>
        <w:t>een.</w:t>
      </w:r>
    </w:p>
    <w:p w14:paraId="1967A688" w14:textId="77777777" w:rsidR="00BE4CBE" w:rsidRPr="00BE4CBE" w:rsidRDefault="00BE4CBE" w:rsidP="00E8343A">
      <w:pPr>
        <w:spacing w:line="240" w:lineRule="auto"/>
        <w:rPr>
          <w:rFonts w:eastAsia="Times New Roman" w:cs="Times New Roman"/>
          <w:szCs w:val="20"/>
          <w:lang w:eastAsia="fi-FI"/>
        </w:rPr>
      </w:pPr>
    </w:p>
    <w:p w14:paraId="0D110AB9" w14:textId="620A249E" w:rsidR="00F17E42" w:rsidRPr="004814E2" w:rsidRDefault="00F17E42" w:rsidP="00E8343A">
      <w:pPr>
        <w:spacing w:line="240" w:lineRule="auto"/>
        <w:rPr>
          <w:b/>
          <w:bCs/>
          <w:lang w:eastAsia="fi-FI"/>
        </w:rPr>
      </w:pPr>
      <w:bookmarkStart w:id="15" w:name="_Toc45556437"/>
      <w:r w:rsidRPr="004814E2">
        <w:rPr>
          <w:b/>
          <w:bCs/>
          <w:lang w:eastAsia="fi-FI"/>
        </w:rPr>
        <w:t>Korjaavat toimenpiteet</w:t>
      </w:r>
      <w:bookmarkEnd w:id="15"/>
    </w:p>
    <w:p w14:paraId="43793A14" w14:textId="5487A261" w:rsidR="00F17E42" w:rsidRPr="00F17E42" w:rsidRDefault="00F17E42" w:rsidP="00E8343A">
      <w:pPr>
        <w:spacing w:line="240" w:lineRule="auto"/>
        <w:rPr>
          <w:lang w:eastAsia="fi-FI"/>
        </w:rPr>
      </w:pPr>
      <w:r w:rsidRPr="00F17E42">
        <w:rPr>
          <w:lang w:eastAsia="fi-FI"/>
        </w:rPr>
        <w:t xml:space="preserve">Laatupoikkeamien, epäkohtien ja läheltä piti -tilanteiden sekä haittatapahtumien varalle määritellään korjaavat toimenpiteet, joilla estetään tilanteen toistuminen jatkossa. Tällaisia toimenpiteitä ovat muun muassa tapahtumien syiden selvittäminen ja niihin perustuen menettelytapojen muuttaminen turvallisemmiksi. </w:t>
      </w:r>
    </w:p>
    <w:p w14:paraId="2AF07404" w14:textId="77777777" w:rsidR="003C1EB6" w:rsidRDefault="005A43C1" w:rsidP="00E8343A">
      <w:pPr>
        <w:spacing w:line="240" w:lineRule="auto"/>
      </w:pPr>
      <w:r w:rsidRPr="005556BB">
        <w:t xml:space="preserve">Myös korjaavista toimenpiteistä tehdään seurantakirjaukset. Poikkeamaa käsiteltäessä tarkistetaan, onko tilanne aiheutunut jo olemassa olevan toimintaohjeen noudattamatta jättämisestä. Jos näin on, käydään kyseinen toimintaohje huolellisesti läpi ja muistutetaan yhteisesti sovitusta tavasta toimia vastaavassa tilanteessa jatkossa. Mikäli jo olemassa oleva toimintaohje havaitaan toteutuneen poikkeaman käsittelyn yhteydessä vajaaksi, sitä korjataan ja täsmennetään. Mikäli kyseiseen tilanteeseen ei ole ennalta </w:t>
      </w:r>
    </w:p>
    <w:p w14:paraId="33822C31" w14:textId="77777777" w:rsidR="003C1EB6" w:rsidRDefault="003C1EB6" w:rsidP="00E8343A">
      <w:pPr>
        <w:spacing w:line="240" w:lineRule="auto"/>
      </w:pPr>
    </w:p>
    <w:p w14:paraId="6EB8CCA9" w14:textId="77777777" w:rsidR="00E802CF" w:rsidRDefault="00E802CF" w:rsidP="00E8343A">
      <w:pPr>
        <w:spacing w:line="240" w:lineRule="auto"/>
      </w:pPr>
    </w:p>
    <w:p w14:paraId="4DF3CB45" w14:textId="07309B0C" w:rsidR="009D530D" w:rsidRDefault="005A43C1" w:rsidP="00E8343A">
      <w:pPr>
        <w:spacing w:line="240" w:lineRule="auto"/>
      </w:pPr>
      <w:r w:rsidRPr="005556BB">
        <w:t xml:space="preserve">varauduttu (aikaisemmin tunnistamaton riski), lisätään se riskikartoitukseen. Analysoinnin jälkeen, vastaisuuden varalle tehdään toimintaohje. Poikkeamat, niiden seuraukset ja toimintatavat, millä niiltä jatkossa vältytään, käydään läpi </w:t>
      </w:r>
      <w:r>
        <w:t>henkilökunnan</w:t>
      </w:r>
      <w:r w:rsidRPr="005556BB">
        <w:t xml:space="preserve"> palaverissa. On tärkeää käsitellä poikkeavat tilanteet huolellisesti yhteisen keskustelun keinoin – vaikkakin systemaattinen kirjallinen raportointi ja ohjeistus on aina tehtävä. </w:t>
      </w:r>
      <w:r>
        <w:t>Henkilökunnan</w:t>
      </w:r>
      <w:r w:rsidRPr="005556BB">
        <w:t xml:space="preserve"> palavereista laaditaan aina myös muistio</w:t>
      </w:r>
      <w:r w:rsidR="002532E8">
        <w:t xml:space="preserve"> toimenpiteistä</w:t>
      </w:r>
      <w:r w:rsidRPr="005556BB">
        <w:t>, jo</w:t>
      </w:r>
      <w:r w:rsidR="002532E8">
        <w:t>nka jokainen henkilökunnan jäsen lukee ja kuittaa myös luetuksi.</w:t>
      </w:r>
      <w:r w:rsidR="00DC4556">
        <w:t xml:space="preserve"> </w:t>
      </w:r>
      <w:r w:rsidR="00F51B4C">
        <w:t>Seuraavassa henkilökunnanpalaverissa arvioidaan, onko toiminnan muutoksella ollut vaikutuksia. Arviointia tapahtuu useamman kuukauden ajan, koska vaikutukset voivat ilmetä vasta myöhemminkin. Arvioinnit aina kirjallisesti.</w:t>
      </w:r>
    </w:p>
    <w:p w14:paraId="70D2E8C0" w14:textId="77777777" w:rsidR="008E168D" w:rsidRDefault="008E168D" w:rsidP="00E8343A">
      <w:pPr>
        <w:spacing w:line="240" w:lineRule="auto"/>
        <w:rPr>
          <w:b/>
          <w:bCs/>
          <w:lang w:eastAsia="fi-FI"/>
        </w:rPr>
      </w:pPr>
      <w:bookmarkStart w:id="16" w:name="_Toc45556438"/>
    </w:p>
    <w:p w14:paraId="1AEA89AF" w14:textId="63954708" w:rsidR="00F17E42" w:rsidRPr="004814E2" w:rsidRDefault="00F17E42" w:rsidP="00E8343A">
      <w:pPr>
        <w:spacing w:line="240" w:lineRule="auto"/>
        <w:rPr>
          <w:b/>
          <w:bCs/>
          <w:lang w:eastAsia="fi-FI"/>
        </w:rPr>
      </w:pPr>
      <w:r w:rsidRPr="004814E2">
        <w:rPr>
          <w:b/>
          <w:bCs/>
          <w:lang w:eastAsia="fi-FI"/>
        </w:rPr>
        <w:t>Korjaavien toimenpiteiden toimeenpano</w:t>
      </w:r>
      <w:bookmarkEnd w:id="16"/>
    </w:p>
    <w:p w14:paraId="530E92F0" w14:textId="69ED959B" w:rsidR="005A43C1" w:rsidRDefault="005A43C1" w:rsidP="00E8343A">
      <w:pPr>
        <w:spacing w:after="0" w:line="240" w:lineRule="auto"/>
        <w:rPr>
          <w:rFonts w:eastAsia="Times New Roman" w:cs="Times New Roman"/>
          <w:bCs/>
          <w:noProof/>
          <w:szCs w:val="24"/>
          <w:lang w:eastAsia="fi-FI"/>
        </w:rPr>
      </w:pPr>
      <w:r w:rsidRPr="005A43C1">
        <w:rPr>
          <w:rFonts w:eastAsia="Times New Roman" w:cs="Times New Roman"/>
          <w:bCs/>
          <w:noProof/>
          <w:szCs w:val="24"/>
          <w:lang w:eastAsia="fi-FI"/>
        </w:rPr>
        <w:t>Tiedotetaan raportoimalla henkilökunnalle suullisesti ja kirjallisesti. Kiireellisissä tapauksissa välitömästi, muuten henkilökunnan palaverissa. Yhteistyötahoihin ollaan yhteydessä joko suullisesti ja/tai kirjallisesti</w:t>
      </w:r>
      <w:r>
        <w:rPr>
          <w:rFonts w:eastAsia="Times New Roman" w:cs="Times New Roman"/>
          <w:bCs/>
          <w:noProof/>
          <w:szCs w:val="24"/>
          <w:lang w:eastAsia="fi-FI"/>
        </w:rPr>
        <w:t xml:space="preserve"> (esi</w:t>
      </w:r>
      <w:r w:rsidR="00981A06">
        <w:rPr>
          <w:rFonts w:eastAsia="Times New Roman" w:cs="Times New Roman"/>
          <w:bCs/>
          <w:noProof/>
          <w:szCs w:val="24"/>
          <w:lang w:eastAsia="fi-FI"/>
        </w:rPr>
        <w:t>henkilö</w:t>
      </w:r>
      <w:r>
        <w:rPr>
          <w:rFonts w:eastAsia="Times New Roman" w:cs="Times New Roman"/>
          <w:bCs/>
          <w:noProof/>
          <w:szCs w:val="24"/>
          <w:lang w:eastAsia="fi-FI"/>
        </w:rPr>
        <w:t>)</w:t>
      </w:r>
      <w:r w:rsidRPr="005A43C1">
        <w:rPr>
          <w:rFonts w:eastAsia="Times New Roman" w:cs="Times New Roman"/>
          <w:bCs/>
          <w:noProof/>
          <w:szCs w:val="24"/>
          <w:lang w:eastAsia="fi-FI"/>
        </w:rPr>
        <w:t>.</w:t>
      </w:r>
    </w:p>
    <w:p w14:paraId="7444DD8B" w14:textId="77777777" w:rsidR="00E4394B" w:rsidRDefault="00E4394B" w:rsidP="00E8343A">
      <w:pPr>
        <w:spacing w:after="0" w:line="240" w:lineRule="auto"/>
        <w:rPr>
          <w:rFonts w:eastAsia="Times New Roman" w:cs="Times New Roman"/>
          <w:bCs/>
          <w:noProof/>
          <w:szCs w:val="24"/>
          <w:lang w:eastAsia="fi-FI"/>
        </w:rPr>
      </w:pPr>
    </w:p>
    <w:p w14:paraId="6BADE592" w14:textId="1706A06B" w:rsidR="00DA3E4C" w:rsidRDefault="002532E8" w:rsidP="00E8343A">
      <w:pPr>
        <w:spacing w:after="0" w:line="240" w:lineRule="auto"/>
        <w:rPr>
          <w:rFonts w:eastAsia="Times New Roman" w:cs="Times New Roman"/>
          <w:bCs/>
          <w:noProof/>
          <w:szCs w:val="24"/>
          <w:lang w:eastAsia="fi-FI"/>
        </w:rPr>
      </w:pPr>
      <w:r>
        <w:rPr>
          <w:rFonts w:eastAsia="Times New Roman" w:cs="Times New Roman"/>
          <w:bCs/>
          <w:noProof/>
          <w:szCs w:val="24"/>
          <w:lang w:eastAsia="fi-FI"/>
        </w:rPr>
        <w:t xml:space="preserve">Korjaavat toimenpiteet otetaan ”arkikäyttöön” heti. Toimintatavat otetaan päivittäiseen käyttöön ja niiden toimivuutta seurataan päivittäskirjauksista. Yhteenveto korjauksista käsitellään yhdessä seuraavassa henkilökunnan palaverissa: oliko </w:t>
      </w:r>
    </w:p>
    <w:p w14:paraId="39E9C398" w14:textId="4BB2182F" w:rsidR="002532E8" w:rsidRDefault="002532E8" w:rsidP="00E8343A">
      <w:pPr>
        <w:spacing w:after="0" w:line="240" w:lineRule="auto"/>
        <w:rPr>
          <w:rFonts w:eastAsia="Times New Roman" w:cs="Times New Roman"/>
          <w:bCs/>
          <w:noProof/>
          <w:szCs w:val="24"/>
          <w:lang w:eastAsia="fi-FI"/>
        </w:rPr>
      </w:pPr>
      <w:r>
        <w:rPr>
          <w:rFonts w:eastAsia="Times New Roman" w:cs="Times New Roman"/>
          <w:bCs/>
          <w:noProof/>
          <w:szCs w:val="24"/>
          <w:lang w:eastAsia="fi-FI"/>
        </w:rPr>
        <w:t>korjauksesta hyötyä/haittaa, pitääkö toimtaa muuttaa uudelleen vai palata vanhaan</w:t>
      </w:r>
      <w:r w:rsidR="002A4476">
        <w:rPr>
          <w:rFonts w:eastAsia="Times New Roman" w:cs="Times New Roman"/>
          <w:bCs/>
          <w:noProof/>
          <w:szCs w:val="24"/>
          <w:lang w:eastAsia="fi-FI"/>
        </w:rPr>
        <w:t>, olisiko vielä parempi vaihtoehto olemassa jne.</w:t>
      </w:r>
    </w:p>
    <w:p w14:paraId="38931084" w14:textId="77777777" w:rsidR="008B0A85" w:rsidRDefault="008B0A85" w:rsidP="00E8343A">
      <w:pPr>
        <w:spacing w:after="0" w:line="240" w:lineRule="auto"/>
        <w:rPr>
          <w:rFonts w:eastAsia="Times New Roman" w:cs="Times New Roman"/>
          <w:b/>
          <w:noProof/>
          <w:szCs w:val="24"/>
          <w:lang w:eastAsia="fi-FI"/>
        </w:rPr>
      </w:pPr>
    </w:p>
    <w:p w14:paraId="6351D44D" w14:textId="77777777" w:rsidR="00BE4CBE" w:rsidRDefault="00BE4CBE" w:rsidP="00E8343A">
      <w:pPr>
        <w:spacing w:after="0" w:line="240" w:lineRule="auto"/>
        <w:rPr>
          <w:rFonts w:eastAsia="Times New Roman" w:cs="Times New Roman"/>
          <w:b/>
          <w:noProof/>
          <w:szCs w:val="24"/>
          <w:lang w:eastAsia="fi-FI"/>
        </w:rPr>
      </w:pPr>
    </w:p>
    <w:p w14:paraId="664BAF59" w14:textId="3B1D04E7" w:rsidR="00F51B4C" w:rsidRDefault="00F51B4C" w:rsidP="00E8343A">
      <w:pPr>
        <w:spacing w:after="0" w:line="240" w:lineRule="auto"/>
        <w:rPr>
          <w:rFonts w:eastAsia="Times New Roman" w:cs="Times New Roman"/>
          <w:b/>
          <w:noProof/>
          <w:szCs w:val="24"/>
          <w:lang w:eastAsia="fi-FI"/>
        </w:rPr>
      </w:pPr>
      <w:r w:rsidRPr="00F51B4C">
        <w:rPr>
          <w:rFonts w:eastAsia="Times New Roman" w:cs="Times New Roman"/>
          <w:b/>
          <w:noProof/>
          <w:szCs w:val="24"/>
          <w:lang w:eastAsia="fi-FI"/>
        </w:rPr>
        <w:t>Riskienhallinnan kehittämissuunnitelma</w:t>
      </w:r>
    </w:p>
    <w:p w14:paraId="37902F96" w14:textId="77777777" w:rsidR="00F51B4C" w:rsidRDefault="00F51B4C" w:rsidP="00E8343A">
      <w:pPr>
        <w:spacing w:after="0" w:line="240" w:lineRule="auto"/>
        <w:rPr>
          <w:rFonts w:eastAsia="Times New Roman" w:cs="Times New Roman"/>
          <w:b/>
          <w:noProof/>
          <w:szCs w:val="24"/>
          <w:lang w:eastAsia="fi-FI"/>
        </w:rPr>
      </w:pPr>
    </w:p>
    <w:p w14:paraId="2759E8A1" w14:textId="77777777" w:rsidR="00B968C5" w:rsidRDefault="006A5958" w:rsidP="00E8343A">
      <w:pPr>
        <w:spacing w:after="0" w:line="240" w:lineRule="auto"/>
        <w:rPr>
          <w:rFonts w:eastAsia="Times New Roman" w:cs="Times New Roman"/>
          <w:bCs/>
          <w:noProof/>
          <w:szCs w:val="24"/>
          <w:lang w:eastAsia="fi-FI"/>
        </w:rPr>
      </w:pPr>
      <w:r>
        <w:rPr>
          <w:rFonts w:eastAsia="Times New Roman" w:cs="Times New Roman"/>
          <w:bCs/>
          <w:noProof/>
          <w:szCs w:val="24"/>
          <w:lang w:eastAsia="fi-FI"/>
        </w:rPr>
        <w:t xml:space="preserve">On tärkeää, että Sisukodissa on avoin ja turvallinen keskusteluilmapiiri. Silloin henkilöstö, asukkaat ja omaiset uskaltavat tuoda laatuun ja turvallisuuteen liittyviä </w:t>
      </w:r>
    </w:p>
    <w:p w14:paraId="23EAD810" w14:textId="5A913B24" w:rsidR="006A5958" w:rsidRDefault="006A5958" w:rsidP="00E8343A">
      <w:pPr>
        <w:spacing w:after="0" w:line="240" w:lineRule="auto"/>
        <w:rPr>
          <w:rFonts w:eastAsia="Times New Roman" w:cs="Times New Roman"/>
          <w:bCs/>
          <w:noProof/>
          <w:szCs w:val="24"/>
          <w:lang w:eastAsia="fi-FI"/>
        </w:rPr>
      </w:pPr>
      <w:r>
        <w:rPr>
          <w:rFonts w:eastAsia="Times New Roman" w:cs="Times New Roman"/>
          <w:bCs/>
          <w:noProof/>
          <w:szCs w:val="24"/>
          <w:lang w:eastAsia="fi-FI"/>
        </w:rPr>
        <w:t xml:space="preserve">havaintoja esille. </w:t>
      </w:r>
      <w:r w:rsidR="00673D98">
        <w:rPr>
          <w:rFonts w:eastAsia="Times New Roman" w:cs="Times New Roman"/>
          <w:bCs/>
          <w:noProof/>
          <w:szCs w:val="24"/>
          <w:lang w:eastAsia="fi-FI"/>
        </w:rPr>
        <w:t xml:space="preserve">Rakentavan palautteen saaminen ja kerääminen auttaa riskien hallinnassa ja ennakoinnissa. </w:t>
      </w:r>
    </w:p>
    <w:p w14:paraId="5AB64962" w14:textId="7133C6E7" w:rsidR="00F51B4C" w:rsidRDefault="006A5958" w:rsidP="00E8343A">
      <w:pPr>
        <w:spacing w:after="0" w:line="240" w:lineRule="auto"/>
        <w:rPr>
          <w:rFonts w:eastAsia="Times New Roman" w:cs="Times New Roman"/>
          <w:bCs/>
          <w:noProof/>
          <w:szCs w:val="24"/>
          <w:lang w:eastAsia="fi-FI"/>
        </w:rPr>
      </w:pPr>
      <w:r>
        <w:rPr>
          <w:rFonts w:eastAsia="Times New Roman" w:cs="Times New Roman"/>
          <w:bCs/>
          <w:noProof/>
          <w:szCs w:val="24"/>
          <w:lang w:eastAsia="fi-FI"/>
        </w:rPr>
        <w:t>Kehittämistarpeita on aina tiedonkulussa. Pitää varmistaa, että kaikilla on tieto esim. toimintatapojen muutoksista. Riittävä hoitajamitoitus vähentää oleellisesti riskejä.</w:t>
      </w:r>
    </w:p>
    <w:p w14:paraId="4F5EE8EB" w14:textId="5662FE59" w:rsidR="00E4394B" w:rsidRDefault="00E4394B" w:rsidP="00E8343A">
      <w:pPr>
        <w:spacing w:after="0" w:line="240" w:lineRule="auto"/>
        <w:rPr>
          <w:rFonts w:eastAsia="Times New Roman" w:cs="Times New Roman"/>
          <w:bCs/>
          <w:noProof/>
          <w:szCs w:val="24"/>
          <w:lang w:eastAsia="fi-FI"/>
        </w:rPr>
      </w:pPr>
      <w:r w:rsidRPr="00E4394B">
        <w:rPr>
          <w:rFonts w:eastAsia="Times New Roman" w:cs="Times New Roman"/>
          <w:bCs/>
          <w:noProof/>
          <w:szCs w:val="24"/>
          <w:lang w:eastAsia="fi-FI"/>
        </w:rPr>
        <w:t>Teemme yhdessä havaintoja laadukkaan toiminnan takaamiseksi ja epäkohtia tuomme esiin. Niitä käsittelemme kiireellisyydestä riippuen joko heti</w:t>
      </w:r>
      <w:r w:rsidR="009873A3">
        <w:rPr>
          <w:rFonts w:eastAsia="Times New Roman" w:cs="Times New Roman"/>
          <w:bCs/>
          <w:noProof/>
          <w:szCs w:val="24"/>
          <w:lang w:eastAsia="fi-FI"/>
        </w:rPr>
        <w:t xml:space="preserve"> tai henkilökuntapalaverissa</w:t>
      </w:r>
      <w:r w:rsidRPr="00E4394B">
        <w:rPr>
          <w:rFonts w:eastAsia="Times New Roman" w:cs="Times New Roman"/>
          <w:bCs/>
          <w:noProof/>
          <w:szCs w:val="24"/>
          <w:lang w:eastAsia="fi-FI"/>
        </w:rPr>
        <w:t>.  Riskienhallintadokumentin valmistuttua koko henkilöstömme lukee sen ja kuittaamme luetuksi. Uudet työntekijät saavat riskienhallinan ohjeistuksen myös perehdytyksessään.</w:t>
      </w:r>
    </w:p>
    <w:p w14:paraId="7B239CE6" w14:textId="77777777" w:rsidR="008A3A2A" w:rsidRDefault="008A3A2A" w:rsidP="00E8343A">
      <w:pPr>
        <w:spacing w:after="0" w:line="240" w:lineRule="auto"/>
        <w:rPr>
          <w:rFonts w:eastAsia="Times New Roman" w:cs="Times New Roman"/>
          <w:bCs/>
          <w:noProof/>
          <w:szCs w:val="24"/>
          <w:lang w:eastAsia="fi-FI"/>
        </w:rPr>
      </w:pPr>
    </w:p>
    <w:p w14:paraId="64111CC6" w14:textId="77777777" w:rsidR="008A3A2A" w:rsidRDefault="008A3A2A" w:rsidP="00E8343A">
      <w:pPr>
        <w:spacing w:after="0" w:line="240" w:lineRule="auto"/>
        <w:rPr>
          <w:rFonts w:eastAsia="Times New Roman" w:cs="Times New Roman"/>
          <w:bCs/>
          <w:noProof/>
          <w:szCs w:val="24"/>
          <w:lang w:eastAsia="fi-FI"/>
        </w:rPr>
      </w:pPr>
    </w:p>
    <w:p w14:paraId="2DC8BC28" w14:textId="77777777" w:rsidR="00BE054B" w:rsidRDefault="00BE054B" w:rsidP="0011420E">
      <w:pPr>
        <w:spacing w:after="0" w:line="240" w:lineRule="auto"/>
        <w:rPr>
          <w:rFonts w:eastAsia="Times New Roman" w:cs="Times New Roman"/>
          <w:b/>
          <w:noProof/>
          <w:szCs w:val="24"/>
          <w:lang w:eastAsia="fi-FI"/>
        </w:rPr>
      </w:pPr>
    </w:p>
    <w:p w14:paraId="4061D5DB" w14:textId="3B9066E9" w:rsidR="0011420E" w:rsidRDefault="008A3A2A" w:rsidP="0011420E">
      <w:pPr>
        <w:spacing w:after="0" w:line="240" w:lineRule="auto"/>
        <w:rPr>
          <w:rFonts w:eastAsia="Times New Roman" w:cs="Times New Roman"/>
          <w:b/>
          <w:noProof/>
          <w:szCs w:val="24"/>
          <w:lang w:eastAsia="fi-FI"/>
        </w:rPr>
      </w:pPr>
      <w:r>
        <w:rPr>
          <w:rFonts w:eastAsia="Times New Roman" w:cs="Times New Roman"/>
          <w:b/>
          <w:noProof/>
          <w:szCs w:val="24"/>
          <w:lang w:eastAsia="fi-FI"/>
        </w:rPr>
        <w:t>Valmius-ja jatkuvuudenhallinta</w:t>
      </w:r>
    </w:p>
    <w:p w14:paraId="606AC5D9" w14:textId="77777777" w:rsidR="00CC3E8E" w:rsidRDefault="00CC3E8E" w:rsidP="0011420E">
      <w:pPr>
        <w:spacing w:after="0" w:line="240" w:lineRule="auto"/>
        <w:rPr>
          <w:rFonts w:eastAsia="Times New Roman" w:cs="Times New Roman"/>
          <w:b/>
          <w:noProof/>
          <w:szCs w:val="24"/>
          <w:lang w:eastAsia="fi-FI"/>
        </w:rPr>
      </w:pPr>
    </w:p>
    <w:p w14:paraId="37B8CA35" w14:textId="77777777" w:rsidR="00CC3E8E" w:rsidRDefault="00CC3E8E" w:rsidP="0011420E">
      <w:pPr>
        <w:spacing w:after="0" w:line="240" w:lineRule="auto"/>
      </w:pPr>
      <w:r>
        <w:t>Sisukodin valmius- ja jatkuvuudenhallinnasta vastaa Pia Päivärinta.</w:t>
      </w:r>
    </w:p>
    <w:p w14:paraId="3C98A017" w14:textId="3CF0218C" w:rsidR="00CC3E8E" w:rsidRDefault="00CC3E8E" w:rsidP="0011420E">
      <w:pPr>
        <w:spacing w:after="0" w:line="240" w:lineRule="auto"/>
        <w:rPr>
          <w:rFonts w:eastAsia="Times New Roman" w:cs="Times New Roman"/>
          <w:b/>
          <w:noProof/>
          <w:szCs w:val="24"/>
          <w:lang w:eastAsia="fi-FI"/>
        </w:rPr>
      </w:pPr>
      <w:r>
        <w:t>Sisukodissa on laadittu ohjeet eri häiriötilanteisiin. Tietokansiosta löytyvät ohjeet sähkön ja vedenjakelun poikkeustilanteisiin, kuin myös henkilöstön sairaslomiin.</w:t>
      </w:r>
    </w:p>
    <w:p w14:paraId="6AD3FEB3" w14:textId="77777777" w:rsidR="00F26608" w:rsidRDefault="00F26608" w:rsidP="004416CE">
      <w:pPr>
        <w:spacing w:line="240" w:lineRule="auto"/>
        <w:rPr>
          <w:szCs w:val="24"/>
        </w:rPr>
      </w:pPr>
      <w:bookmarkStart w:id="17" w:name="_Toc31099986"/>
      <w:bookmarkStart w:id="18" w:name="_Toc45556443"/>
    </w:p>
    <w:p w14:paraId="6D00A756" w14:textId="2BF185CE" w:rsidR="00D37954" w:rsidRDefault="00722191" w:rsidP="00680CD0">
      <w:pPr>
        <w:pStyle w:val="Otsikko2"/>
      </w:pPr>
      <w:bookmarkStart w:id="19" w:name="_Toc199932191"/>
      <w:r>
        <w:t>4</w:t>
      </w:r>
      <w:r w:rsidR="004238A6" w:rsidRPr="00E8343A">
        <w:t xml:space="preserve"> AS</w:t>
      </w:r>
      <w:r w:rsidR="00E7557A" w:rsidRPr="00E8343A">
        <w:t>UKKAAN</w:t>
      </w:r>
      <w:r w:rsidR="004238A6" w:rsidRPr="00E8343A">
        <w:t xml:space="preserve"> ASEMA JA OIKEUDET</w:t>
      </w:r>
      <w:bookmarkEnd w:id="17"/>
      <w:bookmarkEnd w:id="18"/>
      <w:bookmarkEnd w:id="19"/>
    </w:p>
    <w:p w14:paraId="6609009C" w14:textId="77777777" w:rsidR="002E48BC" w:rsidRDefault="002E48BC" w:rsidP="002E48BC"/>
    <w:p w14:paraId="479BCE42" w14:textId="77777777" w:rsidR="002E48BC" w:rsidRDefault="002E48BC" w:rsidP="002E48BC">
      <w:pPr>
        <w:pStyle w:val="NormaaliWWW"/>
        <w:shd w:val="clear" w:color="auto" w:fill="FFFFFF"/>
        <w:spacing w:before="0" w:beforeAutospacing="0"/>
        <w:rPr>
          <w:rFonts w:ascii="Trebuchet MS" w:hAnsi="Trebuchet MS"/>
          <w:color w:val="212529"/>
        </w:rPr>
      </w:pPr>
      <w:r w:rsidRPr="002E48BC">
        <w:rPr>
          <w:rFonts w:ascii="Trebuchet MS" w:hAnsi="Trebuchet MS"/>
          <w:color w:val="212529"/>
        </w:rPr>
        <w:t>Sosiaalihuollon asiakkaalla on oikeus saada sosiaalihuollon toteuttajalta laadultaan hyvää sosiaalihuoltoa ja hyvää kohtelua ilman syrjintää. Asiakasta on kohdeltava siten, että hänen vakaumustaan ja yksityisyyttään kunnioitetaan ja että hänen ihmisarvoaan ei loukata. </w:t>
      </w:r>
    </w:p>
    <w:p w14:paraId="15093EB6" w14:textId="2CE0D017" w:rsidR="002E48BC" w:rsidRPr="002E48BC" w:rsidRDefault="002E48BC" w:rsidP="002E48BC">
      <w:pPr>
        <w:pStyle w:val="NormaaliWWW"/>
        <w:shd w:val="clear" w:color="auto" w:fill="FFFFFF"/>
        <w:spacing w:before="0" w:beforeAutospacing="0"/>
        <w:rPr>
          <w:rFonts w:ascii="Trebuchet MS" w:hAnsi="Trebuchet MS"/>
          <w:color w:val="212529"/>
        </w:rPr>
      </w:pPr>
      <w:r w:rsidRPr="002E48BC">
        <w:rPr>
          <w:rFonts w:ascii="Trebuchet MS" w:hAnsi="Trebuchet MS"/>
          <w:color w:val="212529"/>
        </w:rPr>
        <w:t>Sosiaalihuoltoa toteutettaessa on otettava huomioon asiakkaan toivomukset, mielipide, etu ja yksilölliset tarpeet sekä hänen äidinkielensä ja kulttuuritaustansa. </w:t>
      </w:r>
    </w:p>
    <w:p w14:paraId="50C4CF28" w14:textId="721860B5" w:rsidR="002E48BC" w:rsidRPr="002E48BC" w:rsidRDefault="002E48BC" w:rsidP="002E48BC">
      <w:pPr>
        <w:pStyle w:val="NormaaliWWW"/>
        <w:shd w:val="clear" w:color="auto" w:fill="FFFFFF"/>
        <w:spacing w:before="0" w:beforeAutospacing="0"/>
        <w:rPr>
          <w:rFonts w:ascii="Trebuchet MS" w:hAnsi="Trebuchet MS"/>
          <w:color w:val="212529"/>
        </w:rPr>
      </w:pPr>
      <w:r w:rsidRPr="002E48BC">
        <w:rPr>
          <w:rFonts w:ascii="Trebuchet MS" w:hAnsi="Trebuchet MS"/>
          <w:color w:val="212529"/>
        </w:rPr>
        <w:t>Sosiaalihuollon asiakkaan oikeudet ja velvollisuudet määritellään laissa sosiaalihuollon asiakkaan asemasta ja oikeuksista. Tämä asiakaslaki koskee sekä julkista että yksityistä sosiaalihuoltoa.</w:t>
      </w:r>
    </w:p>
    <w:p w14:paraId="44EA6A78" w14:textId="14132577" w:rsidR="002E48BC" w:rsidRDefault="002E48BC" w:rsidP="002E48BC">
      <w:pPr>
        <w:pStyle w:val="NormaaliWWW"/>
        <w:spacing w:before="0" w:beforeAutospacing="0"/>
        <w:rPr>
          <w:rFonts w:ascii="Verdana" w:hAnsi="Verdana"/>
          <w:color w:val="212529"/>
          <w:sz w:val="27"/>
          <w:szCs w:val="27"/>
          <w:shd w:val="clear" w:color="auto" w:fill="D9E6F1"/>
        </w:rPr>
      </w:pPr>
      <w:r w:rsidRPr="002E48BC">
        <w:rPr>
          <w:rFonts w:ascii="Trebuchet MS" w:hAnsi="Trebuchet MS"/>
          <w:color w:val="212529"/>
        </w:rPr>
        <w:t>Asiakkaalla on oikeus tehdä muistutus kohtelustaan sosiaalihuollon toimintayksikön vastuuhenkilölle tai sosiaalihuollon johtavalle viranhaltijalle. Hänellä on oikeus tehdä myös kantelu oman alueensa aluehallintovirastolle</w:t>
      </w:r>
      <w:r w:rsidRPr="002E48BC">
        <w:rPr>
          <w:rFonts w:ascii="Verdana" w:hAnsi="Verdana"/>
          <w:color w:val="212529"/>
        </w:rPr>
        <w:t>.</w:t>
      </w:r>
    </w:p>
    <w:p w14:paraId="207E71C5" w14:textId="7393A16D" w:rsidR="00BE4CBE" w:rsidRDefault="002E48BC" w:rsidP="00BE4CBE">
      <w:r>
        <w:t xml:space="preserve">Kunnan sosiaaliasiavastaava </w:t>
      </w:r>
      <w:r w:rsidR="00497517">
        <w:t xml:space="preserve">(yhteystiedot edempänä) </w:t>
      </w:r>
      <w:r>
        <w:t>antaa asiakkaalle tietoa hänen oikeuksistaan ja avustaa tarvittaessa muistutuksen tekemisessä.</w:t>
      </w:r>
    </w:p>
    <w:p w14:paraId="32F5AA23" w14:textId="66416BF2" w:rsidR="00E608ED" w:rsidRPr="00E608ED" w:rsidRDefault="00E608ED" w:rsidP="00BE4CBE">
      <w:r w:rsidRPr="00E608ED">
        <w:t xml:space="preserve">Asukkaita, heidän omaisiaan tai läheisiään </w:t>
      </w:r>
      <w:r w:rsidRPr="00E608ED">
        <w:rPr>
          <w:color w:val="000000"/>
          <w:shd w:val="clear" w:color="auto" w:fill="FFFFFF"/>
        </w:rPr>
        <w:t>informoidaan käytettävissä olevista oikeusturvakeinoista</w:t>
      </w:r>
      <w:r>
        <w:rPr>
          <w:color w:val="000000"/>
          <w:shd w:val="clear" w:color="auto" w:fill="FFFFFF"/>
        </w:rPr>
        <w:t xml:space="preserve"> kirjeitse syys</w:t>
      </w:r>
      <w:r w:rsidR="00455083">
        <w:rPr>
          <w:color w:val="000000"/>
          <w:shd w:val="clear" w:color="auto" w:fill="FFFFFF"/>
        </w:rPr>
        <w:t>-, lokakuun</w:t>
      </w:r>
      <w:r>
        <w:rPr>
          <w:color w:val="000000"/>
          <w:shd w:val="clear" w:color="auto" w:fill="FFFFFF"/>
        </w:rPr>
        <w:t xml:space="preserve"> aikana (2025).</w:t>
      </w:r>
    </w:p>
    <w:p w14:paraId="21418BE4" w14:textId="77777777" w:rsidR="002E48BC" w:rsidRPr="00BE4CBE" w:rsidRDefault="002E48BC" w:rsidP="00BE4CBE"/>
    <w:p w14:paraId="7940730D" w14:textId="35327BF4" w:rsidR="004238A6" w:rsidRDefault="004238A6" w:rsidP="00E8343A">
      <w:pPr>
        <w:spacing w:line="240" w:lineRule="auto"/>
        <w:rPr>
          <w:b/>
          <w:bCs/>
          <w:szCs w:val="24"/>
        </w:rPr>
      </w:pPr>
      <w:bookmarkStart w:id="20" w:name="_Toc45556444"/>
      <w:r w:rsidRPr="00E8343A">
        <w:rPr>
          <w:b/>
          <w:bCs/>
          <w:szCs w:val="24"/>
        </w:rPr>
        <w:t>Palvelutarpeen arviointi</w:t>
      </w:r>
      <w:bookmarkEnd w:id="20"/>
    </w:p>
    <w:p w14:paraId="6D1F723B" w14:textId="405669EB" w:rsidR="00D51336" w:rsidRPr="00E8343A" w:rsidRDefault="006C21B8" w:rsidP="00E8343A">
      <w:pPr>
        <w:spacing w:after="0" w:line="240" w:lineRule="auto"/>
        <w:rPr>
          <w:rFonts w:eastAsia="Times New Roman" w:cs="Times New Roman"/>
          <w:bCs/>
          <w:noProof/>
          <w:szCs w:val="24"/>
          <w:lang w:eastAsia="fi-FI"/>
        </w:rPr>
      </w:pPr>
      <w:r w:rsidRPr="00E8343A">
        <w:rPr>
          <w:szCs w:val="24"/>
        </w:rPr>
        <w:t>Asukkaat ohjautuvat Sisukotiin kuntien ohjaamana, joilla on omat arviointikriteerinsä sijoituksen suhteen. As</w:t>
      </w:r>
      <w:r w:rsidR="002C29B0" w:rsidRPr="00E8343A">
        <w:rPr>
          <w:szCs w:val="24"/>
        </w:rPr>
        <w:t>ukkaan</w:t>
      </w:r>
      <w:r w:rsidRPr="00E8343A">
        <w:rPr>
          <w:szCs w:val="24"/>
        </w:rPr>
        <w:t xml:space="preserve"> asumisaikana palvelun tarpeen arviointia tehdään yhdessä tilaajan kanssa. </w:t>
      </w:r>
    </w:p>
    <w:p w14:paraId="247418D1" w14:textId="77777777" w:rsidR="00BE054B" w:rsidRDefault="00CC4550" w:rsidP="00E8343A">
      <w:pPr>
        <w:spacing w:after="0" w:line="240" w:lineRule="auto"/>
        <w:rPr>
          <w:szCs w:val="24"/>
        </w:rPr>
      </w:pPr>
      <w:r w:rsidRPr="00E8343A">
        <w:rPr>
          <w:szCs w:val="24"/>
        </w:rPr>
        <w:t>As</w:t>
      </w:r>
      <w:r w:rsidR="00D15AD2" w:rsidRPr="00E8343A">
        <w:rPr>
          <w:szCs w:val="24"/>
        </w:rPr>
        <w:t>ukkaan</w:t>
      </w:r>
      <w:r w:rsidRPr="00E8343A">
        <w:rPr>
          <w:szCs w:val="24"/>
        </w:rPr>
        <w:t xml:space="preserve"> palvelutarvetta arvioidaan yhdessä as</w:t>
      </w:r>
      <w:r w:rsidR="00D15AD2" w:rsidRPr="00E8343A">
        <w:rPr>
          <w:szCs w:val="24"/>
        </w:rPr>
        <w:t>ukkaan</w:t>
      </w:r>
      <w:r w:rsidRPr="00E8343A">
        <w:rPr>
          <w:szCs w:val="24"/>
        </w:rPr>
        <w:t xml:space="preserve"> ja hänen omaisensa, läheisensä tai laillisen edustajan kanssa. Arvioinnin lähtökohtana on </w:t>
      </w:r>
      <w:r w:rsidR="00F4306F">
        <w:rPr>
          <w:szCs w:val="24"/>
        </w:rPr>
        <w:t>asukkaan</w:t>
      </w:r>
      <w:r w:rsidRPr="00E8343A">
        <w:rPr>
          <w:szCs w:val="24"/>
        </w:rPr>
        <w:t xml:space="preserve"> oma näkemys voimavaroistaan ja niiden vahvistamisesta. Palvelutarpeen arviointi kattaa kaikki toimintakyvyn ulottuvuudet, joita ovat fyysinen, psyykkinen, sosiaalinen ja kognitiivinen </w:t>
      </w:r>
    </w:p>
    <w:p w14:paraId="6A6E271C" w14:textId="0017FFB0" w:rsidR="00D51336" w:rsidRPr="00E8343A" w:rsidRDefault="00CC4550" w:rsidP="00E8343A">
      <w:pPr>
        <w:spacing w:after="0" w:line="240" w:lineRule="auto"/>
        <w:rPr>
          <w:rFonts w:eastAsia="Times New Roman" w:cs="Times New Roman"/>
          <w:bCs/>
          <w:noProof/>
          <w:szCs w:val="24"/>
          <w:lang w:eastAsia="fi-FI"/>
        </w:rPr>
      </w:pPr>
      <w:r w:rsidRPr="00E8343A">
        <w:rPr>
          <w:szCs w:val="24"/>
        </w:rPr>
        <w:t>toimintakyky.</w:t>
      </w:r>
      <w:r w:rsidR="00C94509">
        <w:rPr>
          <w:szCs w:val="24"/>
        </w:rPr>
        <w:t xml:space="preserve"> </w:t>
      </w:r>
      <w:r w:rsidRPr="00E8343A">
        <w:rPr>
          <w:szCs w:val="24"/>
        </w:rPr>
        <w:t>Jokaisen asukkaan palvelutarvetta arvioidaan säännöllisesti ja mietitään yhteistyössä as</w:t>
      </w:r>
      <w:r w:rsidR="00D15AD2" w:rsidRPr="00E8343A">
        <w:rPr>
          <w:szCs w:val="24"/>
        </w:rPr>
        <w:t>ukkaan</w:t>
      </w:r>
      <w:r w:rsidRPr="00E8343A">
        <w:rPr>
          <w:szCs w:val="24"/>
        </w:rPr>
        <w:t xml:space="preserve"> ja henkilöstön kanssa asukasta tukevia ratkaisuja.</w:t>
      </w:r>
    </w:p>
    <w:p w14:paraId="110FA8A5" w14:textId="59926C31" w:rsidR="00DD68A8" w:rsidRDefault="00DD68A8" w:rsidP="00E8343A">
      <w:pPr>
        <w:spacing w:after="0" w:line="240" w:lineRule="auto"/>
        <w:rPr>
          <w:rFonts w:eastAsia="Times New Roman" w:cs="Times New Roman"/>
          <w:bCs/>
          <w:noProof/>
          <w:szCs w:val="24"/>
          <w:lang w:eastAsia="fi-FI"/>
        </w:rPr>
      </w:pPr>
    </w:p>
    <w:p w14:paraId="614D768E" w14:textId="77777777" w:rsidR="00D12D95" w:rsidRPr="00E8343A" w:rsidRDefault="00D12D95" w:rsidP="00E8343A">
      <w:pPr>
        <w:spacing w:after="0" w:line="240" w:lineRule="auto"/>
        <w:rPr>
          <w:rFonts w:eastAsia="Times New Roman" w:cs="Times New Roman"/>
          <w:bCs/>
          <w:noProof/>
          <w:szCs w:val="24"/>
          <w:lang w:eastAsia="fi-FI"/>
        </w:rPr>
      </w:pPr>
    </w:p>
    <w:p w14:paraId="2E0C4BBC" w14:textId="6B3AB0E6" w:rsidR="004238A6" w:rsidRDefault="004238A6" w:rsidP="00E8343A">
      <w:pPr>
        <w:spacing w:line="240" w:lineRule="auto"/>
        <w:rPr>
          <w:b/>
          <w:bCs/>
          <w:szCs w:val="24"/>
        </w:rPr>
      </w:pPr>
      <w:bookmarkStart w:id="21" w:name="_Toc45556445"/>
      <w:r w:rsidRPr="00E8343A">
        <w:rPr>
          <w:b/>
          <w:bCs/>
          <w:szCs w:val="24"/>
        </w:rPr>
        <w:t>Hoito- ja palvelussuunnitelma</w:t>
      </w:r>
      <w:bookmarkEnd w:id="21"/>
    </w:p>
    <w:p w14:paraId="26E24624" w14:textId="77777777" w:rsidR="00497517" w:rsidRDefault="00E15198" w:rsidP="00E8343A">
      <w:pPr>
        <w:spacing w:line="240" w:lineRule="auto"/>
        <w:rPr>
          <w:szCs w:val="24"/>
        </w:rPr>
      </w:pPr>
      <w:r w:rsidRPr="00E8343A">
        <w:rPr>
          <w:szCs w:val="24"/>
        </w:rPr>
        <w:t xml:space="preserve">Palvelusuunnitelma laaditaan yhteistyössä asukkaan, hänen läheistensä ja tilaajan kanssa. Asukas voi itse määrittää, ketä hän haluaa mukaan suunnitelman laatimiseen. </w:t>
      </w:r>
    </w:p>
    <w:p w14:paraId="073007C5" w14:textId="77777777" w:rsidR="00455083" w:rsidRDefault="00455083" w:rsidP="00E8343A">
      <w:pPr>
        <w:spacing w:line="240" w:lineRule="auto"/>
        <w:rPr>
          <w:szCs w:val="24"/>
        </w:rPr>
      </w:pPr>
    </w:p>
    <w:p w14:paraId="11FD9D30" w14:textId="77777777" w:rsidR="00455083" w:rsidRDefault="00455083" w:rsidP="00E8343A">
      <w:pPr>
        <w:spacing w:line="240" w:lineRule="auto"/>
        <w:rPr>
          <w:szCs w:val="24"/>
        </w:rPr>
      </w:pPr>
    </w:p>
    <w:p w14:paraId="5E7265D1" w14:textId="58A6CC6F" w:rsidR="00E15198" w:rsidRPr="00E8343A" w:rsidRDefault="00E15198" w:rsidP="00E8343A">
      <w:pPr>
        <w:spacing w:line="240" w:lineRule="auto"/>
        <w:rPr>
          <w:szCs w:val="24"/>
        </w:rPr>
      </w:pPr>
      <w:r w:rsidRPr="00E8343A">
        <w:rPr>
          <w:szCs w:val="24"/>
        </w:rPr>
        <w:t xml:space="preserve">Suunnitelmaa tehtäessä varmistamme, että asukas ymmärtää, mitä ollaan tekemässä ja että hänellä on mahdollisuus kertoa oma näkemyksensä asioista. Tarvittaessa käytämme erilaisia, puhetta tukevia menetelmiä (viittomat, kuvat) suunnitelman teossa. Suunnitelma päivitetään </w:t>
      </w:r>
      <w:r w:rsidR="00A1659F">
        <w:rPr>
          <w:szCs w:val="24"/>
        </w:rPr>
        <w:t>tilaajakunnan aikataulun mukaan.</w:t>
      </w:r>
    </w:p>
    <w:p w14:paraId="71D37F19" w14:textId="3A3F4AC1" w:rsidR="009C752B" w:rsidRPr="00E8343A" w:rsidRDefault="009C752B" w:rsidP="004D761B">
      <w:pPr>
        <w:spacing w:line="240" w:lineRule="auto"/>
        <w:rPr>
          <w:szCs w:val="24"/>
        </w:rPr>
      </w:pPr>
      <w:r w:rsidRPr="00E8343A">
        <w:rPr>
          <w:szCs w:val="24"/>
        </w:rPr>
        <w:t xml:space="preserve">Sisukodissa asukkaille laaditaan päivittäistä hoivaa, ohjausta ja kuntoutusta tukeva </w:t>
      </w:r>
      <w:r w:rsidR="003455E9">
        <w:rPr>
          <w:szCs w:val="24"/>
        </w:rPr>
        <w:t>toteuttamissuunnitelma=</w:t>
      </w:r>
      <w:r w:rsidR="003547A8" w:rsidRPr="00E8343A">
        <w:rPr>
          <w:szCs w:val="24"/>
        </w:rPr>
        <w:t xml:space="preserve"> Elämän polku</w:t>
      </w:r>
      <w:r w:rsidRPr="00E8343A">
        <w:rPr>
          <w:szCs w:val="24"/>
        </w:rPr>
        <w:t xml:space="preserve">. </w:t>
      </w:r>
      <w:r w:rsidR="00A1659F">
        <w:rPr>
          <w:szCs w:val="24"/>
        </w:rPr>
        <w:t>S</w:t>
      </w:r>
      <w:r w:rsidRPr="00E8343A">
        <w:rPr>
          <w:szCs w:val="24"/>
        </w:rPr>
        <w:t xml:space="preserve">uunnitelmaa on laatimassa yhdessä asukas ja hoitohenkilökunta. Tarvittaessa suunnitelman laadintaan voidaan ottaa mukaan myös hänen määrittelemä läheinen/läheiset henkilöt. Läheiset ihmiset ovat avainasemassa silloin, kun kyseessä on asukas, joka ei itse kykene syystä tai toisesta osallistumaan omaan päivittäiseen palvelun tarpeen määrittelyyn. Hoivan, ohjauksen ja kuntoutuksen tarve kirjataan asukkaan henkilökohtaiseen, päivittäistä hoitoa, ohjausta tai kuntoutusta koskevaan suunnitelmaan. </w:t>
      </w:r>
      <w:r w:rsidR="00A1659F">
        <w:rPr>
          <w:szCs w:val="24"/>
        </w:rPr>
        <w:t>S</w:t>
      </w:r>
      <w:r w:rsidRPr="00E8343A">
        <w:rPr>
          <w:szCs w:val="24"/>
        </w:rPr>
        <w:t>uunnitelman tavoitteena on auttaa asukasta saavuttamaan itselleen määrittelemät tavoitteet, edesauttaa omatoimisuutta, kuntoutumista ja mahdollistaa asukkaalle rikas ja yleisesti laadukas elämä. Arjessa kulkeva suunnitelma on muuttuva ja kehittyvä asiakirja, joka täydentää asukkaalle laadittua palvelu- ja kuntoutussuunnitelmaa.</w:t>
      </w:r>
      <w:r w:rsidR="00726799">
        <w:rPr>
          <w:szCs w:val="24"/>
        </w:rPr>
        <w:t xml:space="preserve"> Elämän polkuun on myös kirjattu jokaiselle henkilökohtaiset periaatteet itsemääräämisoikeuden tukemisen edistämiseksi</w:t>
      </w:r>
      <w:r w:rsidR="003455E9">
        <w:rPr>
          <w:szCs w:val="24"/>
        </w:rPr>
        <w:t xml:space="preserve"> sekä mahdolliset käytössä olevat rajoitustoimenpiteet</w:t>
      </w:r>
      <w:r w:rsidR="00726799">
        <w:rPr>
          <w:szCs w:val="24"/>
        </w:rPr>
        <w:t>.</w:t>
      </w:r>
      <w:r w:rsidR="004F60C8" w:rsidRPr="00E8343A">
        <w:rPr>
          <w:szCs w:val="24"/>
        </w:rPr>
        <w:t xml:space="preserve"> Elämän polkua päivitämme </w:t>
      </w:r>
      <w:r w:rsidR="0011420E">
        <w:rPr>
          <w:szCs w:val="24"/>
        </w:rPr>
        <w:t>tarpeen vaatiessa</w:t>
      </w:r>
      <w:r w:rsidR="00FF3C07">
        <w:rPr>
          <w:szCs w:val="24"/>
        </w:rPr>
        <w:t xml:space="preserve"> tai ainakin</w:t>
      </w:r>
      <w:r w:rsidR="0011420E">
        <w:rPr>
          <w:szCs w:val="24"/>
        </w:rPr>
        <w:t xml:space="preserve"> vuosittain</w:t>
      </w:r>
      <w:r w:rsidR="00673D98">
        <w:rPr>
          <w:szCs w:val="24"/>
        </w:rPr>
        <w:t>.</w:t>
      </w:r>
    </w:p>
    <w:p w14:paraId="732E0459" w14:textId="75E654FE" w:rsidR="004238A6" w:rsidRPr="00E8343A" w:rsidRDefault="00011AC2" w:rsidP="00E8343A">
      <w:pPr>
        <w:spacing w:line="240" w:lineRule="auto"/>
        <w:rPr>
          <w:szCs w:val="24"/>
        </w:rPr>
      </w:pPr>
      <w:r w:rsidRPr="00E8343A">
        <w:rPr>
          <w:szCs w:val="24"/>
        </w:rPr>
        <w:t xml:space="preserve">Asukkaan </w:t>
      </w:r>
      <w:r w:rsidR="00A1659F">
        <w:rPr>
          <w:szCs w:val="24"/>
        </w:rPr>
        <w:t>toteuttamis</w:t>
      </w:r>
      <w:r w:rsidRPr="00E8343A">
        <w:rPr>
          <w:szCs w:val="24"/>
        </w:rPr>
        <w:t xml:space="preserve">suunnitelma kirjataan asiakastietojärjestelmä Hilkkaan. Asukkaalle asetetaan kuntoutumisen tavoitteita, joita seuraamme päivittäin, viikoittain tai kuukausittain. Hilkkaan kirjaamme, toteutuuko tavoite osittain, kokonaan vai jääkö se toteutumatta sovitulla aikavälillä. </w:t>
      </w:r>
    </w:p>
    <w:p w14:paraId="13834879" w14:textId="77777777" w:rsidR="00BB7EAB" w:rsidRPr="00E8343A" w:rsidRDefault="00BB7EAB" w:rsidP="00E8343A">
      <w:pPr>
        <w:spacing w:line="240" w:lineRule="auto"/>
        <w:rPr>
          <w:szCs w:val="24"/>
        </w:rPr>
      </w:pPr>
    </w:p>
    <w:p w14:paraId="45D01E53" w14:textId="2E8013D7" w:rsidR="004238A6" w:rsidRPr="00E8343A" w:rsidRDefault="004238A6" w:rsidP="00E8343A">
      <w:pPr>
        <w:spacing w:line="240" w:lineRule="auto"/>
        <w:rPr>
          <w:b/>
          <w:bCs/>
          <w:szCs w:val="24"/>
        </w:rPr>
      </w:pPr>
      <w:bookmarkStart w:id="22" w:name="_Toc45556447"/>
      <w:r w:rsidRPr="00E8343A">
        <w:rPr>
          <w:b/>
          <w:bCs/>
          <w:szCs w:val="24"/>
        </w:rPr>
        <w:t>As</w:t>
      </w:r>
      <w:r w:rsidR="00E7557A" w:rsidRPr="00E8343A">
        <w:rPr>
          <w:b/>
          <w:bCs/>
          <w:szCs w:val="24"/>
        </w:rPr>
        <w:t>ukkaan</w:t>
      </w:r>
      <w:r w:rsidRPr="00E8343A">
        <w:rPr>
          <w:b/>
          <w:bCs/>
          <w:szCs w:val="24"/>
        </w:rPr>
        <w:t xml:space="preserve"> kohtelu</w:t>
      </w:r>
      <w:bookmarkEnd w:id="22"/>
    </w:p>
    <w:p w14:paraId="0EE25CA3" w14:textId="46A7DC46" w:rsidR="004238A6" w:rsidRPr="00E8343A" w:rsidRDefault="004238A6" w:rsidP="00E8343A">
      <w:pPr>
        <w:spacing w:line="240" w:lineRule="auto"/>
        <w:rPr>
          <w:b/>
          <w:bCs/>
          <w:szCs w:val="24"/>
        </w:rPr>
      </w:pPr>
      <w:bookmarkStart w:id="23" w:name="_Toc45556448"/>
      <w:r w:rsidRPr="00E8343A">
        <w:rPr>
          <w:b/>
          <w:bCs/>
          <w:szCs w:val="24"/>
        </w:rPr>
        <w:t>Itsemääräämisoikeuden vahvistaminen</w:t>
      </w:r>
      <w:bookmarkEnd w:id="23"/>
    </w:p>
    <w:p w14:paraId="5D7A1FC5" w14:textId="4DF2B28B" w:rsidR="008E5E47" w:rsidRDefault="008E5E47"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Asukkaan itsemääräämisoikeutta ja osallisuutta kunniotetaan. Asukkaalla on mahdollisuus yksityisyyteen, koskemattomuuteen ja intimitettisuojaan. H</w:t>
      </w:r>
      <w:r w:rsidR="00C94509">
        <w:rPr>
          <w:rFonts w:eastAsia="Times New Roman" w:cs="Times New Roman"/>
          <w:bCs/>
          <w:noProof/>
          <w:szCs w:val="24"/>
          <w:lang w:eastAsia="fi-FI"/>
        </w:rPr>
        <w:t>änellä</w:t>
      </w:r>
      <w:r w:rsidRPr="00E8343A">
        <w:rPr>
          <w:rFonts w:eastAsia="Times New Roman" w:cs="Times New Roman"/>
          <w:bCs/>
          <w:noProof/>
          <w:szCs w:val="24"/>
          <w:lang w:eastAsia="fi-FI"/>
        </w:rPr>
        <w:t xml:space="preserve"> on vapaus tehdä omia päätöksiä koskien omaa eläämäänsä. Asukkaalla on oikeus tehdä valintoja sekä toteuttaa niitä ja hänen toiveitaan sekä mielipiteitään kunnioitetaan. Yhdessä asukkaan kanssa pyritään löytämään mielekästä tekemistä, joka vahvistaa itsemääräämisoikeutta.</w:t>
      </w:r>
      <w:r w:rsidR="00EE2EAA">
        <w:rPr>
          <w:rFonts w:eastAsia="Times New Roman" w:cs="Times New Roman"/>
          <w:bCs/>
          <w:noProof/>
          <w:szCs w:val="24"/>
          <w:lang w:eastAsia="fi-FI"/>
        </w:rPr>
        <w:t xml:space="preserve"> Itsemääräämisoike</w:t>
      </w:r>
      <w:r w:rsidR="001C7D12">
        <w:rPr>
          <w:rFonts w:eastAsia="Times New Roman" w:cs="Times New Roman"/>
          <w:bCs/>
          <w:noProof/>
          <w:szCs w:val="24"/>
          <w:lang w:eastAsia="fi-FI"/>
        </w:rPr>
        <w:t>uksien</w:t>
      </w:r>
      <w:r w:rsidR="00EE2EAA">
        <w:rPr>
          <w:rFonts w:eastAsia="Times New Roman" w:cs="Times New Roman"/>
          <w:bCs/>
          <w:noProof/>
          <w:szCs w:val="24"/>
          <w:lang w:eastAsia="fi-FI"/>
        </w:rPr>
        <w:t xml:space="preserve"> suunnitelmista ja ohjeista vastaa Pia Päivärinta.</w:t>
      </w:r>
      <w:r w:rsidR="00DC4556">
        <w:rPr>
          <w:rFonts w:eastAsia="Times New Roman" w:cs="Times New Roman"/>
          <w:bCs/>
          <w:noProof/>
          <w:szCs w:val="24"/>
          <w:lang w:eastAsia="fi-FI"/>
        </w:rPr>
        <w:t xml:space="preserve"> Suunnitelma päivittetty 2025.</w:t>
      </w:r>
    </w:p>
    <w:p w14:paraId="7B42E95B" w14:textId="77777777" w:rsidR="007D20BD" w:rsidRPr="00E8343A" w:rsidRDefault="007D20BD" w:rsidP="00E8343A">
      <w:pPr>
        <w:spacing w:after="0" w:line="240" w:lineRule="auto"/>
        <w:rPr>
          <w:rFonts w:eastAsia="Times New Roman" w:cs="Times New Roman"/>
          <w:bCs/>
          <w:noProof/>
          <w:szCs w:val="24"/>
          <w:lang w:eastAsia="fi-FI"/>
        </w:rPr>
      </w:pPr>
    </w:p>
    <w:p w14:paraId="0EA9DE04" w14:textId="77777777" w:rsidR="00BE054B" w:rsidRDefault="00BE054B" w:rsidP="00E8343A">
      <w:pPr>
        <w:spacing w:after="0" w:line="240" w:lineRule="auto"/>
        <w:rPr>
          <w:rFonts w:eastAsia="Times New Roman" w:cs="Times New Roman"/>
          <w:b/>
          <w:noProof/>
          <w:szCs w:val="24"/>
          <w:lang w:eastAsia="fi-FI"/>
        </w:rPr>
      </w:pPr>
    </w:p>
    <w:p w14:paraId="3121B3A4" w14:textId="7FE8524A" w:rsidR="008E5E47" w:rsidRDefault="007D20BD" w:rsidP="00E8343A">
      <w:pPr>
        <w:spacing w:after="0" w:line="240" w:lineRule="auto"/>
        <w:rPr>
          <w:rFonts w:eastAsia="Times New Roman" w:cs="Times New Roman"/>
          <w:b/>
          <w:noProof/>
          <w:szCs w:val="24"/>
          <w:lang w:eastAsia="fi-FI"/>
        </w:rPr>
      </w:pPr>
      <w:r>
        <w:rPr>
          <w:rFonts w:eastAsia="Times New Roman" w:cs="Times New Roman"/>
          <w:b/>
          <w:noProof/>
          <w:szCs w:val="24"/>
          <w:lang w:eastAsia="fi-FI"/>
        </w:rPr>
        <w:t>O</w:t>
      </w:r>
      <w:r w:rsidR="008E5E47" w:rsidRPr="007D20BD">
        <w:rPr>
          <w:rFonts w:eastAsia="Times New Roman" w:cs="Times New Roman"/>
          <w:b/>
          <w:noProof/>
          <w:szCs w:val="24"/>
          <w:lang w:eastAsia="fi-FI"/>
        </w:rPr>
        <w:t>sallistumistaan palvelujensa suunnitteluun ja toteuttamiseen</w:t>
      </w:r>
    </w:p>
    <w:p w14:paraId="35484BFF" w14:textId="77777777" w:rsidR="007D20BD" w:rsidRPr="007D20BD" w:rsidRDefault="007D20BD" w:rsidP="00E8343A">
      <w:pPr>
        <w:spacing w:after="0" w:line="240" w:lineRule="auto"/>
        <w:rPr>
          <w:rFonts w:eastAsia="Times New Roman" w:cs="Times New Roman"/>
          <w:b/>
          <w:noProof/>
          <w:szCs w:val="24"/>
          <w:lang w:eastAsia="fi-FI"/>
        </w:rPr>
      </w:pPr>
    </w:p>
    <w:p w14:paraId="3DC18C93" w14:textId="77777777" w:rsidR="00497517" w:rsidRDefault="008E5E47"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Itsemääräämisoikeus ja sen tukeminen on yksi toimintamme perusteista. Asukkaan omaa kotia tulee kunnioittaa ja hänen ajatuksensa sekä toiveensa kaikissa elämän asioissa huomioidaan. Asukkaiden arki suunnitellaan yksilöllisesti ja asiakaslähtöisesti asiakkaiden omaa tahtoa ja toiveita kunnioittaen. Asukas saa tarvitessaan apua </w:t>
      </w:r>
    </w:p>
    <w:p w14:paraId="650BBE86" w14:textId="77777777" w:rsidR="00455083" w:rsidRDefault="00455083" w:rsidP="00E8343A">
      <w:pPr>
        <w:spacing w:after="0" w:line="240" w:lineRule="auto"/>
        <w:rPr>
          <w:rFonts w:eastAsia="Times New Roman" w:cs="Times New Roman"/>
          <w:bCs/>
          <w:noProof/>
          <w:szCs w:val="24"/>
          <w:lang w:eastAsia="fi-FI"/>
        </w:rPr>
      </w:pPr>
    </w:p>
    <w:p w14:paraId="1EEECCB6" w14:textId="77777777" w:rsidR="00455083" w:rsidRDefault="00455083" w:rsidP="00E8343A">
      <w:pPr>
        <w:spacing w:after="0" w:line="240" w:lineRule="auto"/>
        <w:rPr>
          <w:rFonts w:eastAsia="Times New Roman" w:cs="Times New Roman"/>
          <w:bCs/>
          <w:noProof/>
          <w:szCs w:val="24"/>
          <w:lang w:eastAsia="fi-FI"/>
        </w:rPr>
      </w:pPr>
    </w:p>
    <w:p w14:paraId="60CA629D" w14:textId="0E990202" w:rsidR="003C1EB6" w:rsidRDefault="008E5E47"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päätöksien tekoon. Työyhteisö kunnioittaa asukkaiden itsemääräämisoikeutta ja kaikki yhdessä tukevat asukkaan mahdollisuutta vaikuttaa kykyjensä mukaisesti omaa elämää koskeviin ratkaisuihin. Esimies omalla esimerkillään vahvistaa asukaslähtöistä yksilökeskeistä toimintaa ja seuraa sekä kehittää asukkaiden haluihin ja tarpeisiin perustuvaa toimintatapaa. Sisukodin arkea ja toimintaa suunnitellaan joustavasti </w:t>
      </w:r>
    </w:p>
    <w:p w14:paraId="74F563B5" w14:textId="4F360EA8" w:rsidR="008E5E47" w:rsidRPr="00E8343A" w:rsidRDefault="008E5E47"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asukkaiden tarpeisiin perustuen, asukkaiden tarpeet huomioiden niin työvuorosuunnittelussa kuin kaikissa </w:t>
      </w:r>
      <w:r w:rsidR="00296FFA">
        <w:rPr>
          <w:rFonts w:eastAsia="Times New Roman" w:cs="Times New Roman"/>
          <w:bCs/>
          <w:noProof/>
          <w:szCs w:val="24"/>
          <w:lang w:eastAsia="fi-FI"/>
        </w:rPr>
        <w:t>ryhmäkodin</w:t>
      </w:r>
      <w:r w:rsidRPr="00E8343A">
        <w:rPr>
          <w:rFonts w:eastAsia="Times New Roman" w:cs="Times New Roman"/>
          <w:bCs/>
          <w:noProof/>
          <w:szCs w:val="24"/>
          <w:lang w:eastAsia="fi-FI"/>
        </w:rPr>
        <w:t xml:space="preserve"> toiminnoissa mahdollistaen yksilöllisen ja omannäköisen elämän toteutumisen</w:t>
      </w:r>
      <w:r w:rsidR="00C8540A" w:rsidRPr="00E8343A">
        <w:rPr>
          <w:rFonts w:eastAsia="Times New Roman" w:cs="Times New Roman"/>
          <w:bCs/>
          <w:noProof/>
          <w:szCs w:val="24"/>
          <w:lang w:eastAsia="fi-FI"/>
        </w:rPr>
        <w:t>.</w:t>
      </w:r>
    </w:p>
    <w:p w14:paraId="24A8151B" w14:textId="3D84A583" w:rsidR="004238A6" w:rsidRPr="00E8343A" w:rsidRDefault="004238A6" w:rsidP="00E8343A">
      <w:pPr>
        <w:spacing w:line="240" w:lineRule="auto"/>
        <w:rPr>
          <w:szCs w:val="24"/>
        </w:rPr>
      </w:pPr>
    </w:p>
    <w:p w14:paraId="799565EF" w14:textId="1BB814B9" w:rsidR="00B602DD" w:rsidRDefault="00C077B0" w:rsidP="00B602DD">
      <w:pPr>
        <w:spacing w:after="0" w:line="240" w:lineRule="auto"/>
        <w:rPr>
          <w:rFonts w:eastAsia="Times New Roman" w:cs="Times New Roman"/>
          <w:noProof/>
          <w:szCs w:val="24"/>
          <w:lang w:eastAsia="fi-FI"/>
        </w:rPr>
      </w:pPr>
      <w:r>
        <w:rPr>
          <w:rFonts w:eastAsia="Times New Roman" w:cs="Times New Roman"/>
          <w:noProof/>
          <w:szCs w:val="24"/>
          <w:lang w:eastAsia="fi-FI"/>
        </w:rPr>
        <w:t>Mikäli</w:t>
      </w:r>
      <w:r w:rsidR="008E5E47" w:rsidRPr="00E8343A">
        <w:rPr>
          <w:rFonts w:eastAsia="Times New Roman" w:cs="Times New Roman"/>
          <w:noProof/>
          <w:szCs w:val="24"/>
          <w:lang w:eastAsia="fi-FI"/>
        </w:rPr>
        <w:t xml:space="preserve"> itsemääräämisoikeutta joudutaan rajoittamaan asukkaan terveyden ja turvallisuuden vuoksi, esim.liikkuminen yksin tai kiinnipitäminen, on niistä mahdollisuuksien mukaan keskusteltava etukäteen asukkaan itsensä tai hänen edustajansa kanssa. Jos asukkaan itsemääräämiskyky on alentunut, eikä hän pysty selvittämään omaa tahtoaan, arvioidaan tilanne hänen etunsa kannalta.</w:t>
      </w:r>
      <w:r w:rsidR="00B602DD">
        <w:rPr>
          <w:rFonts w:eastAsia="Times New Roman" w:cs="Times New Roman"/>
          <w:noProof/>
          <w:szCs w:val="24"/>
          <w:lang w:eastAsia="fi-FI"/>
        </w:rPr>
        <w:t xml:space="preserve"> </w:t>
      </w:r>
      <w:r w:rsidR="00B602DD" w:rsidRPr="00E8343A">
        <w:rPr>
          <w:rFonts w:eastAsia="Times New Roman" w:cs="Times New Roman"/>
          <w:noProof/>
          <w:szCs w:val="24"/>
          <w:lang w:eastAsia="fi-FI"/>
        </w:rPr>
        <w:t>Jos itsemääräämisoikeutta joudutaan rajoittamaan, tulee huomioida rajoitustoimenpiteiden käytön yleiset edellytykset</w:t>
      </w:r>
      <w:r w:rsidR="00B602DD">
        <w:rPr>
          <w:rFonts w:eastAsia="Times New Roman" w:cs="Times New Roman"/>
          <w:noProof/>
          <w:szCs w:val="24"/>
          <w:lang w:eastAsia="fi-FI"/>
        </w:rPr>
        <w:t>:</w:t>
      </w:r>
      <w:r w:rsidR="00B602DD" w:rsidRPr="00E8343A">
        <w:rPr>
          <w:rFonts w:eastAsia="Times New Roman" w:cs="Times New Roman"/>
          <w:noProof/>
          <w:szCs w:val="24"/>
          <w:lang w:eastAsia="fi-FI"/>
        </w:rPr>
        <w:t xml:space="preserve"> </w:t>
      </w:r>
      <w:r w:rsidR="00B602DD">
        <w:rPr>
          <w:rFonts w:eastAsia="Times New Roman" w:cs="Times New Roman"/>
          <w:noProof/>
          <w:szCs w:val="24"/>
          <w:lang w:eastAsia="fi-FI"/>
        </w:rPr>
        <w:t>asukkaan</w:t>
      </w:r>
      <w:r w:rsidR="00B602DD" w:rsidRPr="00E8343A">
        <w:rPr>
          <w:rFonts w:eastAsia="Times New Roman" w:cs="Times New Roman"/>
          <w:noProof/>
          <w:szCs w:val="24"/>
          <w:lang w:eastAsia="fi-FI"/>
        </w:rPr>
        <w:t xml:space="preserve"> ymmärrys</w:t>
      </w:r>
      <w:r w:rsidR="00B602DD">
        <w:rPr>
          <w:rFonts w:eastAsia="Times New Roman" w:cs="Times New Roman"/>
          <w:noProof/>
          <w:szCs w:val="24"/>
          <w:lang w:eastAsia="fi-FI"/>
        </w:rPr>
        <w:t>, rajoittamisen</w:t>
      </w:r>
      <w:r w:rsidR="00B602DD" w:rsidRPr="00E8343A">
        <w:rPr>
          <w:rFonts w:eastAsia="Times New Roman" w:cs="Times New Roman"/>
          <w:noProof/>
          <w:szCs w:val="24"/>
          <w:lang w:eastAsia="fi-FI"/>
        </w:rPr>
        <w:t xml:space="preserve"> välttämättömyys </w:t>
      </w:r>
      <w:r w:rsidR="00B602DD">
        <w:rPr>
          <w:rFonts w:eastAsia="Times New Roman" w:cs="Times New Roman"/>
          <w:noProof/>
          <w:szCs w:val="24"/>
          <w:lang w:eastAsia="fi-FI"/>
        </w:rPr>
        <w:t>ja</w:t>
      </w:r>
      <w:r w:rsidR="00B602DD" w:rsidRPr="00E8343A">
        <w:rPr>
          <w:rFonts w:eastAsia="Times New Roman" w:cs="Times New Roman"/>
          <w:noProof/>
          <w:szCs w:val="24"/>
          <w:lang w:eastAsia="fi-FI"/>
        </w:rPr>
        <w:t xml:space="preserve"> muiden keinojen riittämättömyys. Rajoitustoimenpiteet on toteutettava lievimmän rajoittamisen periaatteella. Itsemääräämisoikeutta koskevista periaatteista ja käytännöistä keskustellaan sekä asiakasta hoitavan lääkärin/sosiaalityöntekijän että läheisten kanssa ja</w:t>
      </w:r>
      <w:r w:rsidR="00B602DD">
        <w:rPr>
          <w:rFonts w:eastAsia="Times New Roman" w:cs="Times New Roman"/>
          <w:noProof/>
          <w:szCs w:val="24"/>
          <w:lang w:eastAsia="fi-FI"/>
        </w:rPr>
        <w:t xml:space="preserve"> ne on kirjattu Elämän polkuun.</w:t>
      </w:r>
    </w:p>
    <w:p w14:paraId="166DAD61" w14:textId="73747822" w:rsidR="008E5E47" w:rsidRPr="00E8343A" w:rsidRDefault="008E5E47" w:rsidP="00E8343A">
      <w:pPr>
        <w:spacing w:after="0" w:line="240" w:lineRule="auto"/>
        <w:rPr>
          <w:rFonts w:eastAsia="Times New Roman" w:cs="Times New Roman"/>
          <w:noProof/>
          <w:szCs w:val="24"/>
          <w:lang w:eastAsia="fi-FI"/>
        </w:rPr>
      </w:pPr>
    </w:p>
    <w:p w14:paraId="08A10CF3" w14:textId="30CDD15F" w:rsidR="008E5E47" w:rsidRDefault="008E5E47" w:rsidP="00E8343A">
      <w:pPr>
        <w:spacing w:after="0" w:line="240" w:lineRule="auto"/>
        <w:rPr>
          <w:rFonts w:eastAsia="Times New Roman" w:cs="Times New Roman"/>
          <w:noProof/>
          <w:szCs w:val="24"/>
          <w:lang w:eastAsia="fi-FI"/>
        </w:rPr>
      </w:pPr>
      <w:r w:rsidRPr="00E8343A">
        <w:rPr>
          <w:rFonts w:eastAsia="Times New Roman" w:cs="Times New Roman"/>
          <w:noProof/>
          <w:szCs w:val="24"/>
          <w:lang w:eastAsia="fi-FI"/>
        </w:rPr>
        <w:t>Rajoittamispäätös tulee olla hoidolle asetetun tavoitteen kannalta välttämätön ja hyväksyttävä, eikä sitä saa käyttää rangaistuksena.</w:t>
      </w:r>
    </w:p>
    <w:p w14:paraId="14D3B8A9" w14:textId="77777777" w:rsidR="006B7C1E" w:rsidRDefault="00726799" w:rsidP="00493857">
      <w:pPr>
        <w:spacing w:after="0" w:line="240" w:lineRule="auto"/>
        <w:rPr>
          <w:rFonts w:eastAsia="Times New Roman" w:cs="Times New Roman"/>
          <w:noProof/>
          <w:szCs w:val="24"/>
          <w:lang w:eastAsia="fi-FI"/>
        </w:rPr>
      </w:pPr>
      <w:r>
        <w:rPr>
          <w:rFonts w:eastAsia="Times New Roman" w:cs="Times New Roman"/>
          <w:noProof/>
          <w:szCs w:val="24"/>
          <w:lang w:eastAsia="fi-FI"/>
        </w:rPr>
        <w:t>Mikäli rajoittaminen on hetkellinen tilasta poistaminen, lyhytaikainen kiinnipitäminen</w:t>
      </w:r>
      <w:r w:rsidR="00493857">
        <w:rPr>
          <w:rFonts w:eastAsia="Times New Roman" w:cs="Times New Roman"/>
          <w:noProof/>
          <w:szCs w:val="24"/>
          <w:lang w:eastAsia="fi-FI"/>
        </w:rPr>
        <w:t xml:space="preserve">, henkilötarkastus tai esineen haltuunotto alle vuorokaudeksi tehdään </w:t>
      </w:r>
    </w:p>
    <w:p w14:paraId="46891BE6" w14:textId="228ACFCB" w:rsidR="00BB7EAB" w:rsidRDefault="00493857" w:rsidP="00493857">
      <w:pPr>
        <w:spacing w:after="0" w:line="240" w:lineRule="auto"/>
        <w:rPr>
          <w:rFonts w:eastAsia="Times New Roman" w:cs="Times New Roman"/>
          <w:noProof/>
          <w:szCs w:val="24"/>
          <w:lang w:eastAsia="fi-FI"/>
        </w:rPr>
      </w:pPr>
      <w:r>
        <w:rPr>
          <w:rFonts w:eastAsia="Times New Roman" w:cs="Times New Roman"/>
          <w:noProof/>
          <w:szCs w:val="24"/>
          <w:lang w:eastAsia="fi-FI"/>
        </w:rPr>
        <w:t>rajoitustoimenpiteestä ratkaisu. Sen voi tehdä</w:t>
      </w:r>
      <w:r w:rsidR="00C077B0">
        <w:rPr>
          <w:rFonts w:eastAsia="Times New Roman" w:cs="Times New Roman"/>
          <w:noProof/>
          <w:szCs w:val="24"/>
          <w:lang w:eastAsia="fi-FI"/>
        </w:rPr>
        <w:t xml:space="preserve"> </w:t>
      </w:r>
      <w:r w:rsidR="00034F00">
        <w:rPr>
          <w:rFonts w:eastAsia="Times New Roman" w:cs="Times New Roman"/>
          <w:noProof/>
          <w:szCs w:val="24"/>
          <w:lang w:eastAsia="fi-FI"/>
        </w:rPr>
        <w:t>henkilökuntaan kuuluva</w:t>
      </w:r>
      <w:r>
        <w:rPr>
          <w:rFonts w:eastAsia="Times New Roman" w:cs="Times New Roman"/>
          <w:noProof/>
          <w:szCs w:val="24"/>
          <w:lang w:eastAsia="fi-FI"/>
        </w:rPr>
        <w:t xml:space="preserve"> sosiaali- tai terveydenhuollon ammatti</w:t>
      </w:r>
      <w:r w:rsidR="00034F00">
        <w:rPr>
          <w:rFonts w:eastAsia="Times New Roman" w:cs="Times New Roman"/>
          <w:noProof/>
          <w:szCs w:val="24"/>
          <w:lang w:eastAsia="fi-FI"/>
        </w:rPr>
        <w:t>henkilö</w:t>
      </w:r>
      <w:r>
        <w:rPr>
          <w:rFonts w:eastAsia="Times New Roman" w:cs="Times New Roman"/>
          <w:noProof/>
          <w:szCs w:val="24"/>
          <w:lang w:eastAsia="fi-FI"/>
        </w:rPr>
        <w:t xml:space="preserve">. </w:t>
      </w:r>
      <w:r w:rsidRPr="00E8343A">
        <w:rPr>
          <w:rFonts w:eastAsia="Times New Roman" w:cs="Times New Roman"/>
          <w:noProof/>
          <w:szCs w:val="24"/>
          <w:lang w:eastAsia="fi-FI"/>
        </w:rPr>
        <w:t xml:space="preserve">Tilannekohtainen rajoittamispäätös ja muut </w:t>
      </w:r>
    </w:p>
    <w:p w14:paraId="49EA228D" w14:textId="15002F02" w:rsidR="00493857" w:rsidRDefault="00493857" w:rsidP="00493857">
      <w:pPr>
        <w:spacing w:after="0" w:line="240" w:lineRule="auto"/>
        <w:rPr>
          <w:rFonts w:eastAsia="Times New Roman" w:cs="Times New Roman"/>
          <w:noProof/>
          <w:szCs w:val="24"/>
          <w:lang w:eastAsia="fi-FI"/>
        </w:rPr>
      </w:pPr>
      <w:r w:rsidRPr="00E8343A">
        <w:rPr>
          <w:rFonts w:eastAsia="Times New Roman" w:cs="Times New Roman"/>
          <w:noProof/>
          <w:szCs w:val="24"/>
          <w:lang w:eastAsia="fi-FI"/>
        </w:rPr>
        <w:t xml:space="preserve">yksityiskohdat kirjataan asukastietoihin. Kirjaukset tehdään asianmukaisesti ja ymmärrettävästi. Niistä tulee ilmetä tapahtuman ajankohta, rajoittamiseen johtanut syy </w:t>
      </w:r>
    </w:p>
    <w:p w14:paraId="01632517" w14:textId="363C6938" w:rsidR="00493857" w:rsidRPr="00E8343A" w:rsidRDefault="00493857" w:rsidP="00493857">
      <w:pPr>
        <w:spacing w:after="0" w:line="240" w:lineRule="auto"/>
        <w:rPr>
          <w:rFonts w:eastAsia="Times New Roman" w:cs="Times New Roman"/>
          <w:noProof/>
          <w:szCs w:val="24"/>
          <w:lang w:eastAsia="fi-FI"/>
        </w:rPr>
      </w:pPr>
      <w:r w:rsidRPr="00E8343A">
        <w:rPr>
          <w:rFonts w:eastAsia="Times New Roman" w:cs="Times New Roman"/>
          <w:noProof/>
          <w:szCs w:val="24"/>
          <w:lang w:eastAsia="fi-FI"/>
        </w:rPr>
        <w:t>sekä toimenpide. Yksityiskohtainen seuranta auttaa jatkossa arvioimaan rajoittamiseen johtavia syitä ja pohtimaan keinoja niiden vähentämiseen.</w:t>
      </w:r>
    </w:p>
    <w:p w14:paraId="4BA9D15A" w14:textId="77777777" w:rsidR="00493857" w:rsidRDefault="00493857" w:rsidP="00E8343A">
      <w:pPr>
        <w:spacing w:after="0" w:line="240" w:lineRule="auto"/>
        <w:rPr>
          <w:rFonts w:eastAsia="Times New Roman" w:cs="Times New Roman"/>
          <w:noProof/>
          <w:szCs w:val="24"/>
          <w:lang w:eastAsia="fi-FI"/>
        </w:rPr>
      </w:pPr>
    </w:p>
    <w:p w14:paraId="69C4409C" w14:textId="75FAE9DB" w:rsidR="00493857" w:rsidRDefault="00493857" w:rsidP="00E8343A">
      <w:pPr>
        <w:spacing w:after="0" w:line="240" w:lineRule="auto"/>
        <w:rPr>
          <w:rFonts w:eastAsia="Times New Roman" w:cs="Times New Roman"/>
          <w:noProof/>
          <w:szCs w:val="24"/>
          <w:lang w:eastAsia="fi-FI"/>
        </w:rPr>
      </w:pPr>
      <w:r>
        <w:rPr>
          <w:rFonts w:eastAsia="Times New Roman" w:cs="Times New Roman"/>
          <w:noProof/>
          <w:szCs w:val="24"/>
          <w:lang w:eastAsia="fi-FI"/>
        </w:rPr>
        <w:t xml:space="preserve">Jos rajoitustoimenpide on raskaampi kuin edellä kuvatut toimenpiteet, on siitä tehtävä </w:t>
      </w:r>
      <w:r w:rsidR="002F6D20">
        <w:rPr>
          <w:rFonts w:eastAsia="Times New Roman" w:cs="Times New Roman"/>
          <w:noProof/>
          <w:szCs w:val="24"/>
          <w:lang w:eastAsia="fi-FI"/>
        </w:rPr>
        <w:t xml:space="preserve"> kirjallinen </w:t>
      </w:r>
      <w:r>
        <w:rPr>
          <w:rFonts w:eastAsia="Times New Roman" w:cs="Times New Roman"/>
          <w:noProof/>
          <w:szCs w:val="24"/>
          <w:lang w:eastAsia="fi-FI"/>
        </w:rPr>
        <w:t xml:space="preserve">päätös. Päätöksen tekee </w:t>
      </w:r>
      <w:r w:rsidR="00306BB9">
        <w:rPr>
          <w:rFonts w:eastAsia="Times New Roman" w:cs="Times New Roman"/>
          <w:noProof/>
          <w:szCs w:val="24"/>
          <w:lang w:eastAsia="fi-FI"/>
        </w:rPr>
        <w:t>Varha</w:t>
      </w:r>
      <w:r>
        <w:rPr>
          <w:rFonts w:eastAsia="Times New Roman" w:cs="Times New Roman"/>
          <w:noProof/>
          <w:szCs w:val="24"/>
          <w:lang w:eastAsia="fi-FI"/>
        </w:rPr>
        <w:t>. Tämä rajoituspäätös on toimitettava asukkaalle, hänen lailliselle edustajalleen sekä tilaajakunnan sosiaalityöntekijälle.</w:t>
      </w:r>
      <w:r w:rsidR="002F6D20">
        <w:rPr>
          <w:rFonts w:eastAsia="Times New Roman" w:cs="Times New Roman"/>
          <w:noProof/>
          <w:szCs w:val="24"/>
          <w:lang w:eastAsia="fi-FI"/>
        </w:rPr>
        <w:t xml:space="preserve"> Päätökseen voi hakea muutosta valittamalla hallinto-oikeuteen.</w:t>
      </w:r>
    </w:p>
    <w:p w14:paraId="1C8FB278" w14:textId="4F4B7840" w:rsidR="001A4F4B" w:rsidRDefault="001A4F4B" w:rsidP="00E8343A">
      <w:pPr>
        <w:spacing w:after="0" w:line="240" w:lineRule="auto"/>
        <w:rPr>
          <w:rFonts w:eastAsia="Times New Roman" w:cs="Times New Roman"/>
          <w:noProof/>
          <w:szCs w:val="24"/>
          <w:lang w:eastAsia="fi-FI"/>
        </w:rPr>
      </w:pPr>
      <w:r>
        <w:rPr>
          <w:rFonts w:eastAsia="Times New Roman" w:cs="Times New Roman"/>
          <w:noProof/>
          <w:szCs w:val="24"/>
          <w:lang w:eastAsia="fi-FI"/>
        </w:rPr>
        <w:t>Mahdolliset käytetyt rajoitustoimenpiteet tulee raportoida sijoittajakunnalle ja asukkaan lailliselle edustajalle kuukausittain.</w:t>
      </w:r>
    </w:p>
    <w:p w14:paraId="69B14F59" w14:textId="77777777" w:rsidR="008E5E47" w:rsidRPr="00E8343A" w:rsidRDefault="008E5E47" w:rsidP="00E8343A">
      <w:pPr>
        <w:spacing w:after="0" w:line="240" w:lineRule="auto"/>
        <w:rPr>
          <w:rFonts w:eastAsia="Times New Roman" w:cs="Times New Roman"/>
          <w:noProof/>
          <w:szCs w:val="24"/>
          <w:lang w:eastAsia="fi-FI"/>
        </w:rPr>
      </w:pPr>
    </w:p>
    <w:p w14:paraId="4E7041D0" w14:textId="29598F8D" w:rsidR="001016F8" w:rsidRPr="006207F2" w:rsidRDefault="004238A6" w:rsidP="006207F2">
      <w:pPr>
        <w:spacing w:line="240" w:lineRule="auto"/>
        <w:rPr>
          <w:b/>
          <w:bCs/>
          <w:szCs w:val="24"/>
        </w:rPr>
      </w:pPr>
      <w:bookmarkStart w:id="24" w:name="_Toc45556449"/>
      <w:r w:rsidRPr="00E8343A">
        <w:rPr>
          <w:b/>
          <w:bCs/>
          <w:szCs w:val="24"/>
        </w:rPr>
        <w:t>As</w:t>
      </w:r>
      <w:r w:rsidR="00E7557A" w:rsidRPr="00E8343A">
        <w:rPr>
          <w:b/>
          <w:bCs/>
          <w:szCs w:val="24"/>
        </w:rPr>
        <w:t>ukkaan</w:t>
      </w:r>
      <w:r w:rsidRPr="00E8343A">
        <w:rPr>
          <w:b/>
          <w:bCs/>
          <w:szCs w:val="24"/>
        </w:rPr>
        <w:t xml:space="preserve"> asiallinen kohtelu</w:t>
      </w:r>
      <w:bookmarkEnd w:id="24"/>
    </w:p>
    <w:p w14:paraId="35794EB2" w14:textId="77777777" w:rsidR="00455083" w:rsidRDefault="001016F8" w:rsidP="00E8343A">
      <w:pPr>
        <w:spacing w:after="0" w:line="240" w:lineRule="auto"/>
        <w:rPr>
          <w:rFonts w:eastAsia="Times New Roman" w:cs="Times New Roman"/>
          <w:bCs/>
          <w:noProof/>
          <w:szCs w:val="24"/>
          <w:lang w:eastAsia="fi-FI"/>
        </w:rPr>
      </w:pPr>
      <w:r w:rsidRPr="0077154D">
        <w:rPr>
          <w:rFonts w:eastAsia="Times New Roman" w:cs="Times New Roman"/>
          <w:bCs/>
          <w:noProof/>
          <w:szCs w:val="24"/>
          <w:lang w:eastAsia="fi-FI"/>
        </w:rPr>
        <w:t xml:space="preserve">Henkilöstöllä </w:t>
      </w:r>
      <w:r w:rsidR="004C54E5" w:rsidRPr="0077154D">
        <w:rPr>
          <w:rFonts w:eastAsia="Times New Roman" w:cs="Times New Roman"/>
          <w:bCs/>
          <w:noProof/>
          <w:szCs w:val="24"/>
          <w:lang w:eastAsia="fi-FI"/>
        </w:rPr>
        <w:t xml:space="preserve">ja palveluntuottajalla </w:t>
      </w:r>
      <w:r w:rsidRPr="0077154D">
        <w:rPr>
          <w:rFonts w:eastAsia="Times New Roman" w:cs="Times New Roman"/>
          <w:bCs/>
          <w:noProof/>
          <w:szCs w:val="24"/>
          <w:lang w:eastAsia="fi-FI"/>
        </w:rPr>
        <w:t>on ilmoitusvelvollisuus</w:t>
      </w:r>
      <w:r w:rsidR="0077154D">
        <w:rPr>
          <w:rFonts w:eastAsia="Times New Roman" w:cs="Times New Roman"/>
          <w:bCs/>
          <w:noProof/>
          <w:szCs w:val="24"/>
          <w:lang w:eastAsia="fi-FI"/>
        </w:rPr>
        <w:t xml:space="preserve">, </w:t>
      </w:r>
      <w:r w:rsidR="0077154D" w:rsidRPr="0077154D">
        <w:rPr>
          <w:color w:val="000000"/>
          <w:shd w:val="clear" w:color="auto" w:fill="FFFFFF"/>
        </w:rPr>
        <w:t>Sosiaali- ja terveydenhuollon valvontala</w:t>
      </w:r>
      <w:r w:rsidR="0077154D">
        <w:rPr>
          <w:color w:val="000000"/>
          <w:shd w:val="clear" w:color="auto" w:fill="FFFFFF"/>
        </w:rPr>
        <w:t>ki</w:t>
      </w:r>
      <w:r w:rsidR="0077154D" w:rsidRPr="0077154D">
        <w:rPr>
          <w:color w:val="000000"/>
          <w:shd w:val="clear" w:color="auto" w:fill="FFFFFF"/>
        </w:rPr>
        <w:t xml:space="preserve"> (741/2023) 29 §</w:t>
      </w:r>
      <w:r w:rsidRPr="00E8343A">
        <w:rPr>
          <w:rFonts w:eastAsia="Times New Roman" w:cs="Times New Roman"/>
          <w:bCs/>
          <w:noProof/>
          <w:szCs w:val="24"/>
          <w:lang w:eastAsia="fi-FI"/>
        </w:rPr>
        <w:t xml:space="preserve">, mikäli </w:t>
      </w:r>
      <w:r w:rsidR="004C54E5">
        <w:rPr>
          <w:rFonts w:eastAsia="Times New Roman" w:cs="Times New Roman"/>
          <w:bCs/>
          <w:noProof/>
          <w:szCs w:val="24"/>
          <w:lang w:eastAsia="fi-FI"/>
        </w:rPr>
        <w:t>he</w:t>
      </w:r>
      <w:r w:rsidRPr="00E8343A">
        <w:rPr>
          <w:rFonts w:eastAsia="Times New Roman" w:cs="Times New Roman"/>
          <w:bCs/>
          <w:noProof/>
          <w:szCs w:val="24"/>
          <w:lang w:eastAsia="fi-FI"/>
        </w:rPr>
        <w:t xml:space="preserve"> havaitse</w:t>
      </w:r>
      <w:r w:rsidR="004C54E5">
        <w:rPr>
          <w:rFonts w:eastAsia="Times New Roman" w:cs="Times New Roman"/>
          <w:bCs/>
          <w:noProof/>
          <w:szCs w:val="24"/>
          <w:lang w:eastAsia="fi-FI"/>
        </w:rPr>
        <w:t xml:space="preserve">vat </w:t>
      </w:r>
      <w:r w:rsidRPr="00E8343A">
        <w:rPr>
          <w:rFonts w:eastAsia="Times New Roman" w:cs="Times New Roman"/>
          <w:bCs/>
          <w:noProof/>
          <w:szCs w:val="24"/>
          <w:lang w:eastAsia="fi-FI"/>
        </w:rPr>
        <w:t xml:space="preserve">puutteita asiakasturvallisuudessa tai laadussa sekä ilmeisestä epäkohdasta tai epäkohdan uhasta. Henkilöstöllä on usein paras </w:t>
      </w:r>
    </w:p>
    <w:p w14:paraId="13D50B4C" w14:textId="77777777" w:rsidR="00455083" w:rsidRDefault="00455083" w:rsidP="00E8343A">
      <w:pPr>
        <w:spacing w:after="0" w:line="240" w:lineRule="auto"/>
        <w:rPr>
          <w:rFonts w:eastAsia="Times New Roman" w:cs="Times New Roman"/>
          <w:bCs/>
          <w:noProof/>
          <w:szCs w:val="24"/>
          <w:lang w:eastAsia="fi-FI"/>
        </w:rPr>
      </w:pPr>
    </w:p>
    <w:p w14:paraId="3196FF2E" w14:textId="77777777" w:rsidR="00455083" w:rsidRDefault="00455083" w:rsidP="00E8343A">
      <w:pPr>
        <w:spacing w:after="0" w:line="240" w:lineRule="auto"/>
        <w:rPr>
          <w:rFonts w:eastAsia="Times New Roman" w:cs="Times New Roman"/>
          <w:bCs/>
          <w:noProof/>
          <w:szCs w:val="24"/>
          <w:lang w:eastAsia="fi-FI"/>
        </w:rPr>
      </w:pPr>
    </w:p>
    <w:p w14:paraId="4399AE18" w14:textId="76D702E5" w:rsidR="001016F8" w:rsidRDefault="001016F8"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käsitys asukkaiden palvelujen toteutumisest</w:t>
      </w:r>
      <w:r w:rsidR="0077154D">
        <w:rPr>
          <w:rFonts w:eastAsia="Times New Roman" w:cs="Times New Roman"/>
          <w:bCs/>
          <w:noProof/>
          <w:szCs w:val="24"/>
          <w:lang w:eastAsia="fi-FI"/>
        </w:rPr>
        <w:t>a.</w:t>
      </w:r>
      <w:r w:rsidRPr="00E8343A">
        <w:rPr>
          <w:rFonts w:eastAsia="Times New Roman" w:cs="Times New Roman"/>
          <w:bCs/>
          <w:noProof/>
          <w:szCs w:val="24"/>
          <w:lang w:eastAsia="fi-FI"/>
        </w:rPr>
        <w:t xml:space="preserve"> </w:t>
      </w:r>
      <w:r w:rsidR="008B0A85">
        <w:rPr>
          <w:rFonts w:eastAsia="Times New Roman" w:cs="Times New Roman"/>
          <w:bCs/>
          <w:noProof/>
          <w:szCs w:val="24"/>
          <w:lang w:eastAsia="fi-FI"/>
        </w:rPr>
        <w:t xml:space="preserve">Epäkohtailmoituslomake löytyy tietokoneen työpöydältä. </w:t>
      </w:r>
    </w:p>
    <w:p w14:paraId="760CE441" w14:textId="6C3446E2" w:rsidR="00B35AB9" w:rsidRPr="00B35AB9" w:rsidRDefault="00B35AB9" w:rsidP="00B35AB9">
      <w:pPr>
        <w:spacing w:before="100" w:beforeAutospacing="1" w:after="100" w:afterAutospacing="1" w:line="240" w:lineRule="auto"/>
        <w:rPr>
          <w:rFonts w:eastAsia="Times New Roman" w:cs="Arial"/>
          <w:color w:val="333333"/>
          <w:szCs w:val="24"/>
          <w:lang w:eastAsia="fi-FI"/>
        </w:rPr>
      </w:pPr>
      <w:r w:rsidRPr="00B35AB9">
        <w:rPr>
          <w:rFonts w:eastAsia="Times New Roman" w:cs="Arial"/>
          <w:color w:val="333333"/>
          <w:szCs w:val="24"/>
          <w:lang w:eastAsia="fi-FI"/>
        </w:rPr>
        <w:t>Sote-valvontalain mukaan omavalvontaan kuuluu palveluntuottajan ja henkilökunnan ilmoitusvelvollisuus, jos he huomaavat:</w:t>
      </w:r>
    </w:p>
    <w:p w14:paraId="679D9124" w14:textId="77777777" w:rsidR="00B35AB9" w:rsidRPr="00B35AB9" w:rsidRDefault="00B35AB9" w:rsidP="00B35AB9">
      <w:pPr>
        <w:numPr>
          <w:ilvl w:val="0"/>
          <w:numId w:val="27"/>
        </w:numPr>
        <w:spacing w:before="100" w:beforeAutospacing="1" w:after="100" w:afterAutospacing="1" w:line="240" w:lineRule="auto"/>
        <w:ind w:left="1020"/>
        <w:rPr>
          <w:rFonts w:eastAsia="Times New Roman" w:cs="Arial"/>
          <w:color w:val="333333"/>
          <w:szCs w:val="24"/>
          <w:lang w:eastAsia="fi-FI"/>
        </w:rPr>
      </w:pPr>
      <w:r w:rsidRPr="00B35AB9">
        <w:rPr>
          <w:rFonts w:eastAsia="Times New Roman" w:cs="Arial"/>
          <w:color w:val="333333"/>
          <w:szCs w:val="24"/>
          <w:lang w:eastAsia="fi-FI"/>
        </w:rPr>
        <w:t>epäkohdan tai ilmeisen epäkohdan uhan asiakkaan tai potilaan sosiaali- tai terveydenhuollon toteuttamisessa tai</w:t>
      </w:r>
    </w:p>
    <w:p w14:paraId="22D5F1EA" w14:textId="77777777" w:rsidR="00B35AB9" w:rsidRPr="00B35AB9" w:rsidRDefault="00B35AB9" w:rsidP="00B35AB9">
      <w:pPr>
        <w:numPr>
          <w:ilvl w:val="0"/>
          <w:numId w:val="27"/>
        </w:numPr>
        <w:spacing w:before="100" w:beforeAutospacing="1" w:after="100" w:afterAutospacing="1" w:line="240" w:lineRule="auto"/>
        <w:ind w:left="1020"/>
        <w:rPr>
          <w:rFonts w:eastAsia="Times New Roman" w:cs="Arial"/>
          <w:color w:val="333333"/>
          <w:szCs w:val="24"/>
          <w:lang w:eastAsia="fi-FI"/>
        </w:rPr>
      </w:pPr>
      <w:r w:rsidRPr="00B35AB9">
        <w:rPr>
          <w:rFonts w:eastAsia="Times New Roman" w:cs="Arial"/>
          <w:color w:val="333333"/>
          <w:szCs w:val="24"/>
          <w:lang w:eastAsia="fi-FI"/>
        </w:rPr>
        <w:t>muun lainvastaisuuden.</w:t>
      </w:r>
    </w:p>
    <w:p w14:paraId="788C4F5E" w14:textId="04203FC6" w:rsidR="00BE054B" w:rsidRPr="006F05B4" w:rsidRDefault="00B35AB9" w:rsidP="006F05B4">
      <w:pPr>
        <w:spacing w:before="100" w:beforeAutospacing="1" w:after="100" w:afterAutospacing="1" w:line="240" w:lineRule="auto"/>
        <w:rPr>
          <w:rFonts w:eastAsia="Times New Roman" w:cs="Arial"/>
          <w:color w:val="333333"/>
          <w:szCs w:val="24"/>
          <w:lang w:eastAsia="fi-FI"/>
        </w:rPr>
      </w:pPr>
      <w:r w:rsidRPr="00B35AB9">
        <w:rPr>
          <w:rFonts w:eastAsia="Times New Roman" w:cs="Arial"/>
          <w:color w:val="333333"/>
          <w:szCs w:val="24"/>
          <w:lang w:eastAsia="fi-FI"/>
        </w:rPr>
        <w:t>Palveluntuottajan on tiedotettava henkilöstölleen ilmoitusvelvollisuudesta ja sen käyttöön liittyvistä asioista. Ilmoitusvelvollisuutta koskevat toimintaohjeet tulee olla osana työpaikan omavalvontasuunnitelmaa.</w:t>
      </w:r>
      <w:r>
        <w:rPr>
          <w:rFonts w:eastAsia="Times New Roman" w:cs="Arial"/>
          <w:color w:val="333333"/>
          <w:szCs w:val="24"/>
          <w:lang w:eastAsia="fi-FI"/>
        </w:rPr>
        <w:t xml:space="preserve"> Sisukodissa henkilökuntaa on informoitu ja annettu toimintaohjeet henkilökuntapalavereissa useaan otteeseen</w:t>
      </w:r>
      <w:r w:rsidR="006F05B4">
        <w:rPr>
          <w:rFonts w:eastAsia="Times New Roman" w:cs="Arial"/>
          <w:color w:val="333333"/>
          <w:szCs w:val="24"/>
          <w:lang w:eastAsia="fi-FI"/>
        </w:rPr>
        <w:t>.</w:t>
      </w:r>
      <w:r w:rsidR="00E802CF">
        <w:rPr>
          <w:rFonts w:eastAsia="Times New Roman" w:cs="Arial"/>
          <w:color w:val="333333"/>
          <w:szCs w:val="24"/>
          <w:lang w:eastAsia="fi-FI"/>
        </w:rPr>
        <w:t xml:space="preserve"> </w:t>
      </w:r>
      <w:r w:rsidRPr="00B35AB9">
        <w:rPr>
          <w:rFonts w:eastAsia="Times New Roman" w:cs="Arial"/>
          <w:color w:val="333333"/>
          <w:szCs w:val="24"/>
          <w:lang w:eastAsia="fi-FI"/>
        </w:rPr>
        <w:t>Laissa on vastatoimien kielto. Ilmoituksen tehneeseen henkilöön ei saa työpaikalla kohdistaa kielteisiä vastatoimia.</w:t>
      </w:r>
    </w:p>
    <w:p w14:paraId="272B0E03" w14:textId="77777777" w:rsidR="00BE054B" w:rsidRDefault="00BE054B" w:rsidP="00E8343A">
      <w:pPr>
        <w:spacing w:after="0" w:line="240" w:lineRule="auto"/>
        <w:rPr>
          <w:b/>
          <w:bCs/>
        </w:rPr>
      </w:pPr>
    </w:p>
    <w:p w14:paraId="4AF0C3B0" w14:textId="39CDCC80" w:rsidR="008B0A85" w:rsidRPr="008B0A85" w:rsidRDefault="008B0A85" w:rsidP="00E8343A">
      <w:pPr>
        <w:spacing w:after="0" w:line="240" w:lineRule="auto"/>
        <w:rPr>
          <w:b/>
          <w:bCs/>
        </w:rPr>
      </w:pPr>
      <w:r w:rsidRPr="008B0A85">
        <w:rPr>
          <w:b/>
          <w:bCs/>
        </w:rPr>
        <w:t>Muistutusten käsittely</w:t>
      </w:r>
      <w:r>
        <w:rPr>
          <w:b/>
          <w:bCs/>
        </w:rPr>
        <w:t xml:space="preserve"> Sisukodissa</w:t>
      </w:r>
    </w:p>
    <w:p w14:paraId="5A5EEB4D" w14:textId="0675D10D" w:rsidR="007F1474" w:rsidRDefault="007F1474" w:rsidP="00E8343A">
      <w:pPr>
        <w:spacing w:after="0" w:line="240" w:lineRule="auto"/>
      </w:pPr>
    </w:p>
    <w:p w14:paraId="61AD3DCB" w14:textId="0E6EE603" w:rsidR="00F3008F" w:rsidRDefault="00294844" w:rsidP="00E8343A">
      <w:pPr>
        <w:spacing w:line="240" w:lineRule="auto"/>
        <w:rPr>
          <w:szCs w:val="24"/>
          <w:lang w:eastAsia="fi-FI"/>
        </w:rPr>
      </w:pPr>
      <w:r w:rsidRPr="00294844">
        <w:rPr>
          <w:szCs w:val="24"/>
          <w:lang w:eastAsia="fi-FI"/>
        </w:rPr>
        <w:t>Sosiaalihuollon laatuun tai siihen liittyvään kohteluunsa tyytymättömällä as</w:t>
      </w:r>
      <w:r w:rsidR="00553A9B">
        <w:rPr>
          <w:szCs w:val="24"/>
          <w:lang w:eastAsia="fi-FI"/>
        </w:rPr>
        <w:t>ukkaalla</w:t>
      </w:r>
      <w:r w:rsidRPr="00294844">
        <w:rPr>
          <w:szCs w:val="24"/>
          <w:lang w:eastAsia="fi-FI"/>
        </w:rPr>
        <w:t xml:space="preserve"> on</w:t>
      </w:r>
      <w:r w:rsidR="00553A9B">
        <w:rPr>
          <w:szCs w:val="24"/>
          <w:lang w:eastAsia="fi-FI"/>
        </w:rPr>
        <w:t xml:space="preserve"> myös</w:t>
      </w:r>
      <w:r w:rsidRPr="00294844">
        <w:rPr>
          <w:szCs w:val="24"/>
          <w:lang w:eastAsia="fi-FI"/>
        </w:rPr>
        <w:t xml:space="preserve"> oikeus tehdä muistutus </w:t>
      </w:r>
      <w:r>
        <w:rPr>
          <w:szCs w:val="24"/>
          <w:lang w:eastAsia="fi-FI"/>
        </w:rPr>
        <w:t>Sisukodin</w:t>
      </w:r>
      <w:r w:rsidRPr="00294844">
        <w:rPr>
          <w:szCs w:val="24"/>
          <w:lang w:eastAsia="fi-FI"/>
        </w:rPr>
        <w:t xml:space="preserve"> vastuuhenkilölle</w:t>
      </w:r>
      <w:r w:rsidR="005954AB">
        <w:rPr>
          <w:szCs w:val="24"/>
          <w:lang w:eastAsia="fi-FI"/>
        </w:rPr>
        <w:t xml:space="preserve">, Pia Päivärinta </w:t>
      </w:r>
      <w:hyperlink r:id="rId9" w:history="1">
        <w:r w:rsidR="005954AB" w:rsidRPr="00E32FDB">
          <w:rPr>
            <w:rStyle w:val="Hyperlinkki"/>
            <w:szCs w:val="24"/>
            <w:lang w:eastAsia="fi-FI"/>
          </w:rPr>
          <w:t>pia.paivarinta@sisukoti.fi</w:t>
        </w:r>
      </w:hyperlink>
      <w:r w:rsidR="005954AB">
        <w:rPr>
          <w:szCs w:val="24"/>
          <w:lang w:eastAsia="fi-FI"/>
        </w:rPr>
        <w:t xml:space="preserve"> </w:t>
      </w:r>
      <w:r w:rsidRPr="00294844">
        <w:rPr>
          <w:szCs w:val="24"/>
          <w:lang w:eastAsia="fi-FI"/>
        </w:rPr>
        <w:t>tai sosiaalihuollon johtavalle viranhaltijalle</w:t>
      </w:r>
      <w:r w:rsidR="002E242F">
        <w:rPr>
          <w:szCs w:val="24"/>
          <w:lang w:eastAsia="fi-FI"/>
        </w:rPr>
        <w:t xml:space="preserve"> (kirjaamo@varha.fi)</w:t>
      </w:r>
      <w:r w:rsidRPr="00294844">
        <w:rPr>
          <w:szCs w:val="24"/>
          <w:lang w:eastAsia="fi-FI"/>
        </w:rPr>
        <w:t xml:space="preserve">. </w:t>
      </w:r>
    </w:p>
    <w:p w14:paraId="748045AE" w14:textId="7BE9C4B9" w:rsidR="00F3008F" w:rsidRDefault="00294844" w:rsidP="00E8343A">
      <w:pPr>
        <w:spacing w:line="240" w:lineRule="auto"/>
        <w:rPr>
          <w:szCs w:val="24"/>
          <w:lang w:eastAsia="fi-FI"/>
        </w:rPr>
      </w:pPr>
      <w:r w:rsidRPr="00294844">
        <w:rPr>
          <w:szCs w:val="24"/>
          <w:lang w:eastAsia="fi-FI"/>
        </w:rPr>
        <w:t>Jos as</w:t>
      </w:r>
      <w:r w:rsidR="00553A9B">
        <w:rPr>
          <w:szCs w:val="24"/>
          <w:lang w:eastAsia="fi-FI"/>
        </w:rPr>
        <w:t>ukas</w:t>
      </w:r>
      <w:r w:rsidRPr="00294844">
        <w:rPr>
          <w:szCs w:val="24"/>
          <w:lang w:eastAsia="fi-FI"/>
        </w:rPr>
        <w:t xml:space="preserve"> ei sairauden, henkisen toimintakyvyn vajavuuden tai muun vastaavan syyn vuoksi kykene itse tekemään muistutusta tai jos hän on kuollut, muistutuksen voi tehdä hänen laillinen edustajansa, omaisensa tai muu läheisensä. Muistutus tulee tehdä pääsääntöisesti kirjallisesti. Muistutus voidaan tehdä myös suullisesti erityisestä syystä. Muistutus on kirjattava ja käsiteltävä asianmukaisesti.  Mikäli as</w:t>
      </w:r>
      <w:r w:rsidR="00553A9B">
        <w:rPr>
          <w:szCs w:val="24"/>
          <w:lang w:eastAsia="fi-FI"/>
        </w:rPr>
        <w:t>uka</w:t>
      </w:r>
      <w:r w:rsidRPr="00294844">
        <w:rPr>
          <w:szCs w:val="24"/>
          <w:lang w:eastAsia="fi-FI"/>
        </w:rPr>
        <w:t xml:space="preserve">s antaa muistutuksen suullisesti, </w:t>
      </w:r>
      <w:r w:rsidR="00BB0867">
        <w:rPr>
          <w:szCs w:val="24"/>
          <w:lang w:eastAsia="fi-FI"/>
        </w:rPr>
        <w:t>tällöin henkilökunnan on kirjattava muistutus</w:t>
      </w:r>
      <w:r w:rsidRPr="00294844">
        <w:rPr>
          <w:szCs w:val="24"/>
          <w:lang w:eastAsia="fi-FI"/>
        </w:rPr>
        <w:t xml:space="preserve"> – tällä tavoin varmistetaan muistutusmenettelyyn liittyvä dokumentointi. </w:t>
      </w:r>
    </w:p>
    <w:p w14:paraId="6B0CF0BC" w14:textId="7758517B" w:rsidR="00F3008F" w:rsidRDefault="00BB0867" w:rsidP="00E8343A">
      <w:pPr>
        <w:spacing w:line="240" w:lineRule="auto"/>
        <w:rPr>
          <w:szCs w:val="24"/>
          <w:lang w:eastAsia="fi-FI"/>
        </w:rPr>
      </w:pPr>
      <w:r>
        <w:rPr>
          <w:szCs w:val="24"/>
          <w:lang w:eastAsia="fi-FI"/>
        </w:rPr>
        <w:t>Kirjallisen muistutuksen voi tehdä</w:t>
      </w:r>
      <w:r w:rsidR="00294844" w:rsidRPr="00294844">
        <w:rPr>
          <w:szCs w:val="24"/>
          <w:lang w:eastAsia="fi-FI"/>
        </w:rPr>
        <w:t xml:space="preserve"> joko </w:t>
      </w:r>
      <w:r>
        <w:rPr>
          <w:szCs w:val="24"/>
          <w:lang w:eastAsia="fi-FI"/>
        </w:rPr>
        <w:t>Sisukodin</w:t>
      </w:r>
      <w:r w:rsidR="00294844" w:rsidRPr="00294844">
        <w:rPr>
          <w:szCs w:val="24"/>
          <w:lang w:eastAsia="fi-FI"/>
        </w:rPr>
        <w:t xml:space="preserve"> muistutusmenettelyyn liittyvällä lomakkeella tai vapaamuotoisella kirjallisella dokumentilla. Muistutukset käsitellään </w:t>
      </w:r>
      <w:r>
        <w:rPr>
          <w:szCs w:val="24"/>
          <w:lang w:eastAsia="fi-FI"/>
        </w:rPr>
        <w:t>Sisukodissa</w:t>
      </w:r>
      <w:r w:rsidR="00294844" w:rsidRPr="00294844">
        <w:rPr>
          <w:szCs w:val="24"/>
          <w:lang w:eastAsia="fi-FI"/>
        </w:rPr>
        <w:t xml:space="preserve">– näin pyritään osaltaan varmistamaan palveluiden hyvä laatu ja sen kehittäminen. Vastaus muistutukseen </w:t>
      </w:r>
      <w:r>
        <w:rPr>
          <w:szCs w:val="24"/>
          <w:lang w:eastAsia="fi-FI"/>
        </w:rPr>
        <w:t>annetaan kirjallisena ja v</w:t>
      </w:r>
      <w:r w:rsidR="00294844" w:rsidRPr="00294844">
        <w:rPr>
          <w:szCs w:val="24"/>
          <w:lang w:eastAsia="fi-FI"/>
        </w:rPr>
        <w:t>astaus tulee aina perustella. Muistutukseen on vastattava kohtuullisessa ajassa. Kohtuullisena aikana voidaan pääsääntöisesti pitää 1 – 4 viikkoa. Mikäli asia on erittäin ongelmallinen ja vaatii selvitystyötä, kohtuullisena aikana voidaan pitää 1 – 2 kuukautta.</w:t>
      </w:r>
    </w:p>
    <w:p w14:paraId="39708488" w14:textId="5CC337AC" w:rsidR="00294844" w:rsidRDefault="00294844" w:rsidP="00E8343A">
      <w:pPr>
        <w:spacing w:line="240" w:lineRule="auto"/>
        <w:rPr>
          <w:szCs w:val="24"/>
          <w:lang w:eastAsia="fi-FI"/>
        </w:rPr>
      </w:pPr>
      <w:r w:rsidRPr="00294844">
        <w:rPr>
          <w:szCs w:val="24"/>
          <w:lang w:eastAsia="fi-FI"/>
        </w:rPr>
        <w:t xml:space="preserve">Mikäli </w:t>
      </w:r>
      <w:r w:rsidR="00BB0867">
        <w:rPr>
          <w:szCs w:val="24"/>
          <w:lang w:eastAsia="fi-FI"/>
        </w:rPr>
        <w:t>saamme muistutuksen</w:t>
      </w:r>
      <w:r w:rsidRPr="00294844">
        <w:rPr>
          <w:szCs w:val="24"/>
          <w:lang w:eastAsia="fi-FI"/>
        </w:rPr>
        <w:t xml:space="preserve">, informoi </w:t>
      </w:r>
      <w:r w:rsidR="00BB0867">
        <w:rPr>
          <w:szCs w:val="24"/>
          <w:lang w:eastAsia="fi-FI"/>
        </w:rPr>
        <w:t>es</w:t>
      </w:r>
      <w:r w:rsidR="002E242F">
        <w:rPr>
          <w:szCs w:val="24"/>
          <w:lang w:eastAsia="fi-FI"/>
        </w:rPr>
        <w:t>ihenkilö</w:t>
      </w:r>
      <w:r w:rsidR="00BB0867">
        <w:rPr>
          <w:szCs w:val="24"/>
          <w:lang w:eastAsia="fi-FI"/>
        </w:rPr>
        <w:t xml:space="preserve"> viipymättä henkilöstöä.</w:t>
      </w:r>
      <w:r w:rsidRPr="00294844">
        <w:rPr>
          <w:szCs w:val="24"/>
          <w:lang w:eastAsia="fi-FI"/>
        </w:rPr>
        <w:t xml:space="preserve"> Muistutus käsitellään kiireellisyydestä riippuen viimeistään kuitenkin</w:t>
      </w:r>
      <w:r w:rsidR="00F3008F">
        <w:rPr>
          <w:szCs w:val="24"/>
          <w:lang w:eastAsia="fi-FI"/>
        </w:rPr>
        <w:t xml:space="preserve"> seuraavassa</w:t>
      </w:r>
      <w:r w:rsidR="00BB0867">
        <w:rPr>
          <w:szCs w:val="24"/>
          <w:lang w:eastAsia="fi-FI"/>
        </w:rPr>
        <w:t xml:space="preserve"> henkilökuntapalaverissa</w:t>
      </w:r>
      <w:r w:rsidR="00BB0867" w:rsidRPr="00BB0867">
        <w:rPr>
          <w:szCs w:val="24"/>
          <w:lang w:eastAsia="fi-FI"/>
        </w:rPr>
        <w:t>, johon koko henkilöstö osallistuu. Tätä ennen asia on kuitenkin saatettu</w:t>
      </w:r>
      <w:r w:rsidR="00BB0867">
        <w:rPr>
          <w:szCs w:val="24"/>
          <w:lang w:eastAsia="fi-FI"/>
        </w:rPr>
        <w:t xml:space="preserve"> hoitajien</w:t>
      </w:r>
      <w:r w:rsidR="00BB0867" w:rsidRPr="00BB0867">
        <w:rPr>
          <w:szCs w:val="24"/>
          <w:lang w:eastAsia="fi-FI"/>
        </w:rPr>
        <w:t xml:space="preserve"> tietoon </w:t>
      </w:r>
      <w:r w:rsidR="00BB0867">
        <w:rPr>
          <w:szCs w:val="24"/>
          <w:lang w:eastAsia="fi-FI"/>
        </w:rPr>
        <w:t>Hilkka</w:t>
      </w:r>
      <w:r w:rsidR="00BB0867" w:rsidRPr="00BB0867">
        <w:rPr>
          <w:szCs w:val="24"/>
          <w:lang w:eastAsia="fi-FI"/>
        </w:rPr>
        <w:t xml:space="preserve">-alustaa käyttäen. </w:t>
      </w:r>
      <w:r w:rsidR="00BB0867">
        <w:rPr>
          <w:szCs w:val="24"/>
          <w:lang w:eastAsia="fi-FI"/>
        </w:rPr>
        <w:t>Esi</w:t>
      </w:r>
      <w:r w:rsidR="002E242F">
        <w:rPr>
          <w:szCs w:val="24"/>
          <w:lang w:eastAsia="fi-FI"/>
        </w:rPr>
        <w:t xml:space="preserve">henkilö </w:t>
      </w:r>
      <w:r w:rsidR="00BB0867" w:rsidRPr="00BB0867">
        <w:rPr>
          <w:szCs w:val="24"/>
          <w:lang w:eastAsia="fi-FI"/>
        </w:rPr>
        <w:t xml:space="preserve">antaa vastineen muistutuksen jättäjälle.  </w:t>
      </w:r>
    </w:p>
    <w:p w14:paraId="1676DD7A" w14:textId="77777777" w:rsidR="00455083" w:rsidRDefault="00F3008F" w:rsidP="00E8343A">
      <w:pPr>
        <w:spacing w:line="240" w:lineRule="auto"/>
        <w:rPr>
          <w:szCs w:val="24"/>
          <w:lang w:eastAsia="fi-FI"/>
        </w:rPr>
      </w:pPr>
      <w:r w:rsidRPr="00F3008F">
        <w:rPr>
          <w:szCs w:val="24"/>
          <w:lang w:eastAsia="fi-FI"/>
        </w:rPr>
        <w:t xml:space="preserve">Muistutukset, kantelu- ja muut valvontapäätökset käsitellään </w:t>
      </w:r>
      <w:r>
        <w:rPr>
          <w:szCs w:val="24"/>
          <w:lang w:eastAsia="fi-FI"/>
        </w:rPr>
        <w:t>henkilökuntapalaverissa</w:t>
      </w:r>
      <w:r w:rsidRPr="00F3008F">
        <w:rPr>
          <w:szCs w:val="24"/>
          <w:lang w:eastAsia="fi-FI"/>
        </w:rPr>
        <w:t xml:space="preserve"> ja ne huomioidaan toiminnan kehittämisessä välittömästi laatimalla korjaavat toimenpiteet </w:t>
      </w:r>
    </w:p>
    <w:p w14:paraId="58FF7731" w14:textId="77777777" w:rsidR="00455083" w:rsidRDefault="00455083" w:rsidP="00E8343A">
      <w:pPr>
        <w:spacing w:line="240" w:lineRule="auto"/>
        <w:rPr>
          <w:szCs w:val="24"/>
          <w:lang w:eastAsia="fi-FI"/>
        </w:rPr>
      </w:pPr>
    </w:p>
    <w:p w14:paraId="6E1319C8" w14:textId="5B8C697E" w:rsidR="004416CE" w:rsidRPr="00455083" w:rsidRDefault="00F3008F" w:rsidP="00E8343A">
      <w:pPr>
        <w:spacing w:line="240" w:lineRule="auto"/>
        <w:rPr>
          <w:szCs w:val="24"/>
          <w:lang w:eastAsia="fi-FI"/>
        </w:rPr>
      </w:pPr>
      <w:r w:rsidRPr="00F3008F">
        <w:rPr>
          <w:szCs w:val="24"/>
          <w:lang w:eastAsia="fi-FI"/>
        </w:rPr>
        <w:t xml:space="preserve">yhdessä henkilökunnan kanssa. </w:t>
      </w:r>
      <w:r w:rsidR="00EB2057">
        <w:rPr>
          <w:szCs w:val="24"/>
          <w:lang w:eastAsia="fi-FI"/>
        </w:rPr>
        <w:t>Kaikesta</w:t>
      </w:r>
      <w:r w:rsidR="00EB2057" w:rsidRPr="00EB2057">
        <w:rPr>
          <w:szCs w:val="24"/>
          <w:lang w:eastAsia="fi-FI"/>
        </w:rPr>
        <w:t xml:space="preserve"> dokumentointi asianmukaisesti palaverimuistioihin</w:t>
      </w:r>
      <w:r w:rsidR="00EB2057">
        <w:rPr>
          <w:szCs w:val="24"/>
          <w:lang w:eastAsia="fi-FI"/>
        </w:rPr>
        <w:t>.</w:t>
      </w:r>
      <w:bookmarkStart w:id="25" w:name="_Toc45556450"/>
    </w:p>
    <w:p w14:paraId="2129D7D6" w14:textId="2CEBD33A" w:rsidR="004238A6" w:rsidRPr="00E8343A" w:rsidRDefault="004238A6" w:rsidP="00E8343A">
      <w:pPr>
        <w:spacing w:line="240" w:lineRule="auto"/>
        <w:rPr>
          <w:b/>
          <w:bCs/>
          <w:szCs w:val="24"/>
        </w:rPr>
      </w:pPr>
      <w:r w:rsidRPr="00E8343A">
        <w:rPr>
          <w:b/>
          <w:bCs/>
          <w:szCs w:val="24"/>
        </w:rPr>
        <w:t>A</w:t>
      </w:r>
      <w:r w:rsidR="00E7557A" w:rsidRPr="00E8343A">
        <w:rPr>
          <w:b/>
          <w:bCs/>
          <w:szCs w:val="24"/>
        </w:rPr>
        <w:t>su</w:t>
      </w:r>
      <w:r w:rsidRPr="00E8343A">
        <w:rPr>
          <w:b/>
          <w:bCs/>
          <w:szCs w:val="24"/>
        </w:rPr>
        <w:t>kk</w:t>
      </w:r>
      <w:r w:rsidR="00E7557A" w:rsidRPr="00E8343A">
        <w:rPr>
          <w:b/>
          <w:bCs/>
          <w:szCs w:val="24"/>
        </w:rPr>
        <w:t>aiden</w:t>
      </w:r>
      <w:r w:rsidRPr="00E8343A">
        <w:rPr>
          <w:b/>
          <w:bCs/>
          <w:szCs w:val="24"/>
        </w:rPr>
        <w:t xml:space="preserve"> osallisuus</w:t>
      </w:r>
      <w:bookmarkEnd w:id="25"/>
    </w:p>
    <w:p w14:paraId="271CF9DC" w14:textId="1E34E29B" w:rsidR="00832FB3" w:rsidRPr="00E8343A" w:rsidRDefault="00832FB3" w:rsidP="00E8343A">
      <w:pPr>
        <w:spacing w:line="240" w:lineRule="auto"/>
        <w:rPr>
          <w:szCs w:val="24"/>
        </w:rPr>
      </w:pPr>
      <w:r w:rsidRPr="00E8343A">
        <w:rPr>
          <w:szCs w:val="24"/>
        </w:rPr>
        <w:t>Asukkaille ja heidän omaisille tehdään vuosittain tyytyväisyyskysely, johon voi vastata nimettömänä</w:t>
      </w:r>
      <w:r w:rsidR="00D526BC" w:rsidRPr="00E8343A">
        <w:rPr>
          <w:szCs w:val="24"/>
        </w:rPr>
        <w:t>. Tällöin on mahdollisuus antaa palautetta Sisukodin toiminnasta ja</w:t>
      </w:r>
      <w:r w:rsidR="00497517">
        <w:rPr>
          <w:szCs w:val="24"/>
        </w:rPr>
        <w:t xml:space="preserve"> </w:t>
      </w:r>
      <w:r w:rsidR="00D526BC" w:rsidRPr="00E8343A">
        <w:rPr>
          <w:szCs w:val="24"/>
        </w:rPr>
        <w:t>laadusta sekä antaa kehittämisehdotuksia. Lisäksi toivomme palautetta muulloinkin, tällöin voimme kehittää/muuttaa/parantaa toimintaamme nopeastikin.</w:t>
      </w:r>
      <w:r w:rsidR="00F91048">
        <w:rPr>
          <w:szCs w:val="24"/>
        </w:rPr>
        <w:t xml:space="preserve"> Tyytyväisyyskysely postitetaan omaisille vastauskuoren kera. Vastausaika 2-3 viikkoa. Saadut vastaukset käsitellään seuraavassa henkilökunnan palaverissa. Mikäli on tarve nopeampaan käsittelyyn ja vastaukseen, esimies tekee sen välittömästi palautteen saatuaan. Palautteet kirjataan ja mikäli on tarvetta, toimintatapoja muutetaan. Uusien toimintatapojen vaikuttavuutta seuraamme henkilökunnan palavereissa.</w:t>
      </w:r>
    </w:p>
    <w:p w14:paraId="0AD3C984" w14:textId="39C555D1" w:rsidR="00D526BC" w:rsidRDefault="00D526BC" w:rsidP="00E8343A">
      <w:pPr>
        <w:spacing w:line="240" w:lineRule="auto"/>
        <w:rPr>
          <w:szCs w:val="24"/>
        </w:rPr>
      </w:pPr>
      <w:r w:rsidRPr="00E8343A">
        <w:rPr>
          <w:szCs w:val="24"/>
        </w:rPr>
        <w:t xml:space="preserve">Asukkaat antavat palautetta päivittäin sekä kuuden viikon välein pidettävissä asukaspalavereissa. Näissä palavereissa suunnitellaan usein mm. retkiä ja muuta vapaa-ajan toimintaa. </w:t>
      </w:r>
    </w:p>
    <w:p w14:paraId="1634EE37" w14:textId="0070E7A3" w:rsidR="00127D3B" w:rsidRDefault="00127D3B" w:rsidP="00E8343A">
      <w:pPr>
        <w:spacing w:line="240" w:lineRule="auto"/>
        <w:rPr>
          <w:szCs w:val="24"/>
        </w:rPr>
      </w:pPr>
      <w:r>
        <w:rPr>
          <w:szCs w:val="24"/>
        </w:rPr>
        <w:t>Omaiset voivat antaa palautetta Sisukodin puhelinnumeroon 040 1685557 tai Pia Päivärinnalle 040 7454381</w:t>
      </w:r>
      <w:r w:rsidR="00673D98">
        <w:rPr>
          <w:szCs w:val="24"/>
        </w:rPr>
        <w:t xml:space="preserve"> tai </w:t>
      </w:r>
      <w:hyperlink r:id="rId10" w:history="1">
        <w:r w:rsidR="0044225F" w:rsidRPr="000B5900">
          <w:rPr>
            <w:rStyle w:val="Hyperlinkki"/>
            <w:szCs w:val="24"/>
          </w:rPr>
          <w:t>pia.paivarinta@sisukoti.fi</w:t>
        </w:r>
      </w:hyperlink>
      <w:r>
        <w:rPr>
          <w:szCs w:val="24"/>
        </w:rPr>
        <w:t>.</w:t>
      </w:r>
      <w:r w:rsidR="0044225F">
        <w:rPr>
          <w:szCs w:val="24"/>
        </w:rPr>
        <w:t xml:space="preserve"> Palautteen voi antaa myös kirjallisena. Vastaus palautteeseen annetaan aina kirjallisena viimeistään kahden viikon kuluessa. Palautteet ja vastaus käsitellään henkilökuntapalaverissa.</w:t>
      </w:r>
    </w:p>
    <w:p w14:paraId="7FE3CC04" w14:textId="77777777" w:rsidR="00E7557A" w:rsidRPr="00E8343A" w:rsidRDefault="00E7557A" w:rsidP="00E8343A">
      <w:pPr>
        <w:spacing w:line="240" w:lineRule="auto"/>
        <w:rPr>
          <w:b/>
          <w:bCs/>
          <w:szCs w:val="24"/>
        </w:rPr>
      </w:pPr>
      <w:bookmarkStart w:id="26" w:name="_Toc45556453"/>
    </w:p>
    <w:bookmarkEnd w:id="26"/>
    <w:p w14:paraId="04487877" w14:textId="5D1ECF68" w:rsidR="003634D5" w:rsidRDefault="001C7D12" w:rsidP="0044225F">
      <w:pPr>
        <w:pStyle w:val="Luettelokappale"/>
        <w:numPr>
          <w:ilvl w:val="0"/>
          <w:numId w:val="22"/>
        </w:numPr>
      </w:pPr>
      <w:r>
        <w:t>Sosiaalia</w:t>
      </w:r>
      <w:r w:rsidR="00553A9B">
        <w:t>siavastaavan</w:t>
      </w:r>
      <w:r>
        <w:t xml:space="preserve"> yhteystiedot:</w:t>
      </w:r>
    </w:p>
    <w:p w14:paraId="6032A674" w14:textId="4D0AF62C" w:rsidR="00553A9B" w:rsidRDefault="00553A9B" w:rsidP="0011563E">
      <w:pPr>
        <w:pStyle w:val="Luettelokappale"/>
        <w:spacing w:line="240" w:lineRule="auto"/>
        <w:ind w:left="720"/>
        <w:rPr>
          <w:rFonts w:eastAsia="Times New Roman" w:cs="Times New Roman"/>
          <w:szCs w:val="24"/>
          <w:lang w:eastAsia="fi-FI"/>
        </w:rPr>
      </w:pPr>
      <w:r w:rsidRPr="00553A9B">
        <w:rPr>
          <w:rFonts w:eastAsia="Times New Roman" w:cs="Times New Roman"/>
          <w:szCs w:val="24"/>
          <w:lang w:eastAsia="fi-FI"/>
        </w:rPr>
        <w:t xml:space="preserve"> puhelinaika: ma-pe klo 10–12 ja 13-15 </w:t>
      </w:r>
      <w:r>
        <w:rPr>
          <w:rFonts w:eastAsia="Times New Roman" w:cs="Times New Roman"/>
          <w:szCs w:val="24"/>
          <w:lang w:eastAsia="fi-FI"/>
        </w:rPr>
        <w:t xml:space="preserve">  p.</w:t>
      </w:r>
      <w:r w:rsidRPr="00553A9B">
        <w:rPr>
          <w:rFonts w:eastAsia="Times New Roman" w:cs="Times New Roman"/>
          <w:szCs w:val="24"/>
          <w:lang w:eastAsia="fi-FI"/>
        </w:rPr>
        <w:t xml:space="preserve"> 02 313 2399 </w:t>
      </w:r>
      <w:r>
        <w:rPr>
          <w:rFonts w:eastAsia="Times New Roman" w:cs="Times New Roman"/>
          <w:szCs w:val="24"/>
          <w:lang w:eastAsia="fi-FI"/>
        </w:rPr>
        <w:t xml:space="preserve"> </w:t>
      </w:r>
    </w:p>
    <w:p w14:paraId="7F3EA987" w14:textId="3730A4E5" w:rsidR="0011563E" w:rsidRPr="0011563E" w:rsidRDefault="00553A9B" w:rsidP="0011563E">
      <w:pPr>
        <w:pStyle w:val="Luettelokappale"/>
        <w:spacing w:line="240" w:lineRule="auto"/>
        <w:ind w:left="720"/>
        <w:rPr>
          <w:rFonts w:eastAsia="Times New Roman" w:cs="Times New Roman"/>
          <w:szCs w:val="24"/>
          <w:lang w:eastAsia="fi-FI"/>
        </w:rPr>
      </w:pPr>
      <w:r w:rsidRPr="00553A9B">
        <w:rPr>
          <w:rFonts w:eastAsia="Times New Roman" w:cs="Times New Roman"/>
          <w:szCs w:val="24"/>
          <w:lang w:eastAsia="fi-FI"/>
        </w:rPr>
        <w:t xml:space="preserve"> sosiaaliasiavastaava@varha.fi</w:t>
      </w:r>
    </w:p>
    <w:p w14:paraId="305D524F" w14:textId="77777777" w:rsidR="00497517" w:rsidRDefault="00497517" w:rsidP="00F91048">
      <w:pPr>
        <w:shd w:val="clear" w:color="auto" w:fill="FFFFFF"/>
        <w:spacing w:after="300" w:line="240" w:lineRule="auto"/>
        <w:rPr>
          <w:rFonts w:eastAsia="Times New Roman" w:cs="Arial"/>
          <w:b/>
          <w:bCs/>
          <w:color w:val="333333"/>
          <w:szCs w:val="24"/>
          <w:lang w:eastAsia="fi-FI"/>
        </w:rPr>
      </w:pPr>
    </w:p>
    <w:p w14:paraId="376F0E5D" w14:textId="6DE61FC2" w:rsidR="0044225F" w:rsidRDefault="00952C28" w:rsidP="00F91048">
      <w:pPr>
        <w:shd w:val="clear" w:color="auto" w:fill="FFFFFF"/>
        <w:spacing w:after="300" w:line="240" w:lineRule="auto"/>
        <w:rPr>
          <w:rFonts w:eastAsia="Times New Roman" w:cs="Arial"/>
          <w:color w:val="333333"/>
          <w:szCs w:val="24"/>
          <w:lang w:eastAsia="fi-FI"/>
        </w:rPr>
      </w:pPr>
      <w:r w:rsidRPr="00952C28">
        <w:rPr>
          <w:rFonts w:eastAsia="Times New Roman" w:cs="Arial"/>
          <w:b/>
          <w:bCs/>
          <w:color w:val="333333"/>
          <w:szCs w:val="24"/>
          <w:lang w:eastAsia="fi-FI"/>
        </w:rPr>
        <w:t>Sosiaalias</w:t>
      </w:r>
      <w:r w:rsidR="00553A9B">
        <w:rPr>
          <w:rFonts w:eastAsia="Times New Roman" w:cs="Arial"/>
          <w:b/>
          <w:bCs/>
          <w:color w:val="333333"/>
          <w:szCs w:val="24"/>
          <w:lang w:eastAsia="fi-FI"/>
        </w:rPr>
        <w:t>iavastaavan</w:t>
      </w:r>
      <w:r w:rsidRPr="00952C28">
        <w:rPr>
          <w:rFonts w:eastAsia="Times New Roman" w:cs="Arial"/>
          <w:b/>
          <w:bCs/>
          <w:color w:val="333333"/>
          <w:szCs w:val="24"/>
          <w:lang w:eastAsia="fi-FI"/>
        </w:rPr>
        <w:t xml:space="preserve"> tehtävät</w:t>
      </w:r>
      <w:r w:rsidRPr="00952C28">
        <w:rPr>
          <w:rFonts w:eastAsia="Times New Roman" w:cs="Arial"/>
          <w:color w:val="333333"/>
          <w:szCs w:val="24"/>
          <w:lang w:eastAsia="fi-FI"/>
        </w:rPr>
        <w:t> (laki sosiaalihuollon asiakkaan asemasta ja oikeuksista 812/2000 24 §</w:t>
      </w:r>
      <w:r w:rsidR="00246469">
        <w:rPr>
          <w:rFonts w:eastAsia="Times New Roman" w:cs="Arial"/>
          <w:color w:val="333333"/>
          <w:szCs w:val="24"/>
          <w:lang w:eastAsia="fi-FI"/>
        </w:rPr>
        <w:t>)</w:t>
      </w:r>
      <w:r>
        <w:rPr>
          <w:rFonts w:eastAsia="Times New Roman" w:cs="Arial"/>
          <w:color w:val="333333"/>
          <w:szCs w:val="24"/>
          <w:lang w:eastAsia="fi-FI"/>
        </w:rPr>
        <w:t>:</w:t>
      </w:r>
    </w:p>
    <w:p w14:paraId="1EA69BC7" w14:textId="2D613A79" w:rsidR="00553A9B" w:rsidRDefault="00127D3B" w:rsidP="003E2E58">
      <w:pPr>
        <w:shd w:val="clear" w:color="auto" w:fill="FFFFFF"/>
        <w:spacing w:after="300" w:line="240" w:lineRule="auto"/>
        <w:rPr>
          <w:rFonts w:eastAsia="Times New Roman" w:cs="Arial"/>
          <w:color w:val="333333"/>
          <w:szCs w:val="24"/>
          <w:lang w:eastAsia="fi-FI"/>
        </w:rPr>
      </w:pPr>
      <w:r>
        <w:rPr>
          <w:rFonts w:eastAsia="Times New Roman" w:cs="Arial"/>
          <w:color w:val="333333"/>
          <w:szCs w:val="24"/>
          <w:lang w:eastAsia="fi-FI"/>
        </w:rPr>
        <w:t>-</w:t>
      </w:r>
      <w:r w:rsidR="00952C28" w:rsidRPr="00F91048">
        <w:rPr>
          <w:rFonts w:eastAsia="Times New Roman" w:cs="Arial"/>
          <w:color w:val="333333"/>
          <w:szCs w:val="24"/>
          <w:lang w:eastAsia="fi-FI"/>
        </w:rPr>
        <w:t>Neuvoa asiakasta asiakaslain soveltamiseen liittyvissä asioissa.</w:t>
      </w:r>
      <w:r w:rsidR="00952C28" w:rsidRPr="00F91048">
        <w:rPr>
          <w:rFonts w:eastAsia="Times New Roman" w:cs="Arial"/>
          <w:color w:val="333333"/>
          <w:szCs w:val="24"/>
          <w:lang w:eastAsia="fi-FI"/>
        </w:rPr>
        <w:br/>
      </w:r>
      <w:r>
        <w:rPr>
          <w:rFonts w:eastAsia="Times New Roman" w:cs="Arial"/>
          <w:color w:val="333333"/>
          <w:szCs w:val="24"/>
          <w:lang w:eastAsia="fi-FI"/>
        </w:rPr>
        <w:t>-</w:t>
      </w:r>
      <w:r w:rsidR="00952C28" w:rsidRPr="00F91048">
        <w:rPr>
          <w:rFonts w:eastAsia="Times New Roman" w:cs="Arial"/>
          <w:color w:val="333333"/>
          <w:szCs w:val="24"/>
          <w:lang w:eastAsia="fi-FI"/>
        </w:rPr>
        <w:t>Avustaa muistutuksen ja kantelun teossa.</w:t>
      </w:r>
      <w:r w:rsidR="00952C28" w:rsidRPr="00F91048">
        <w:rPr>
          <w:rFonts w:eastAsia="Times New Roman" w:cs="Arial"/>
          <w:color w:val="333333"/>
          <w:szCs w:val="24"/>
          <w:lang w:eastAsia="fi-FI"/>
        </w:rPr>
        <w:br/>
      </w:r>
      <w:r>
        <w:rPr>
          <w:rFonts w:eastAsia="Times New Roman" w:cs="Arial"/>
          <w:color w:val="333333"/>
          <w:szCs w:val="24"/>
          <w:lang w:eastAsia="fi-FI"/>
        </w:rPr>
        <w:t>-</w:t>
      </w:r>
      <w:r w:rsidR="00952C28" w:rsidRPr="00F91048">
        <w:rPr>
          <w:rFonts w:eastAsia="Times New Roman" w:cs="Arial"/>
          <w:color w:val="333333"/>
          <w:szCs w:val="24"/>
          <w:lang w:eastAsia="fi-FI"/>
        </w:rPr>
        <w:t>Tiedottaa asiakkaan oikeuksista.</w:t>
      </w:r>
      <w:r w:rsidR="00952C28" w:rsidRPr="00F91048">
        <w:rPr>
          <w:rFonts w:ascii="Arial" w:eastAsia="Times New Roman" w:hAnsi="Arial" w:cs="Arial"/>
          <w:color w:val="333333"/>
          <w:szCs w:val="24"/>
          <w:lang w:eastAsia="fi-FI"/>
        </w:rPr>
        <w:br/>
      </w:r>
      <w:r>
        <w:rPr>
          <w:rFonts w:ascii="Arial" w:eastAsia="Times New Roman" w:hAnsi="Arial" w:cs="Arial"/>
          <w:color w:val="333333"/>
          <w:szCs w:val="24"/>
          <w:lang w:eastAsia="fi-FI"/>
        </w:rPr>
        <w:t>-</w:t>
      </w:r>
      <w:r w:rsidR="00952C28" w:rsidRPr="00F91048">
        <w:rPr>
          <w:rFonts w:ascii="Arial" w:eastAsia="Times New Roman" w:hAnsi="Arial" w:cs="Arial"/>
          <w:color w:val="333333"/>
          <w:szCs w:val="24"/>
          <w:lang w:eastAsia="fi-FI"/>
        </w:rPr>
        <w:t>Toimia asiakkaan oikeuksien edistämiseksi ja toteuttamiseksi.</w:t>
      </w:r>
      <w:r w:rsidR="00952C28" w:rsidRPr="00F91048">
        <w:rPr>
          <w:rFonts w:ascii="Arial" w:eastAsia="Times New Roman" w:hAnsi="Arial" w:cs="Arial"/>
          <w:color w:val="333333"/>
          <w:szCs w:val="24"/>
          <w:lang w:eastAsia="fi-FI"/>
        </w:rPr>
        <w:br/>
      </w:r>
      <w:r>
        <w:rPr>
          <w:rFonts w:eastAsia="Times New Roman" w:cs="Arial"/>
          <w:color w:val="333333"/>
          <w:szCs w:val="24"/>
          <w:lang w:eastAsia="fi-FI"/>
        </w:rPr>
        <w:t>-</w:t>
      </w:r>
      <w:r w:rsidR="00952C28" w:rsidRPr="00F91048">
        <w:rPr>
          <w:rFonts w:eastAsia="Times New Roman" w:cs="Arial"/>
          <w:color w:val="333333"/>
          <w:szCs w:val="24"/>
          <w:lang w:eastAsia="fi-FI"/>
        </w:rPr>
        <w:t>Seurata asiakkaan oikeuksien ja aseman kehitystä kunnissa ja antaa siitä selvityksen vuosittain kunnanhallitukselle.</w:t>
      </w:r>
      <w:r w:rsidR="00952C28" w:rsidRPr="00F91048">
        <w:rPr>
          <w:rFonts w:eastAsia="Times New Roman" w:cs="Arial"/>
          <w:color w:val="333333"/>
          <w:szCs w:val="24"/>
          <w:lang w:eastAsia="fi-FI"/>
        </w:rPr>
        <w:br/>
      </w:r>
      <w:r>
        <w:rPr>
          <w:rFonts w:eastAsia="Times New Roman" w:cs="Arial"/>
          <w:color w:val="333333"/>
          <w:szCs w:val="24"/>
          <w:lang w:eastAsia="fi-FI"/>
        </w:rPr>
        <w:t>-</w:t>
      </w:r>
      <w:r w:rsidR="00952C28" w:rsidRPr="00F91048">
        <w:rPr>
          <w:rFonts w:eastAsia="Times New Roman" w:cs="Arial"/>
          <w:color w:val="333333"/>
          <w:szCs w:val="24"/>
          <w:lang w:eastAsia="fi-FI"/>
        </w:rPr>
        <w:t>Sosiaaliasiamiehen tehtävä on neuvoa-antava, sosiaaliasiamies ei tee päätöksiä eikä myönnä etuuksia. Hän ei voi myöskään muuttaa viranomaisen tekemiä päätöksiä.</w:t>
      </w:r>
    </w:p>
    <w:p w14:paraId="40F11E02" w14:textId="77777777" w:rsidR="00455083" w:rsidRPr="003E2E58" w:rsidRDefault="00455083" w:rsidP="003E2E58">
      <w:pPr>
        <w:shd w:val="clear" w:color="auto" w:fill="FFFFFF"/>
        <w:spacing w:after="300" w:line="240" w:lineRule="auto"/>
        <w:rPr>
          <w:rFonts w:eastAsia="Times New Roman" w:cs="Arial"/>
          <w:color w:val="333333"/>
          <w:szCs w:val="24"/>
          <w:lang w:eastAsia="fi-FI"/>
        </w:rPr>
      </w:pPr>
    </w:p>
    <w:p w14:paraId="2861084C" w14:textId="77777777" w:rsidR="00BE4CBE" w:rsidRDefault="00BE4CBE" w:rsidP="00BE4CBE">
      <w:pPr>
        <w:pStyle w:val="Luettelokappale"/>
        <w:spacing w:line="240" w:lineRule="auto"/>
        <w:ind w:left="720"/>
        <w:rPr>
          <w:szCs w:val="24"/>
        </w:rPr>
      </w:pPr>
    </w:p>
    <w:p w14:paraId="05104870" w14:textId="77777777" w:rsidR="00311199" w:rsidRDefault="00311199" w:rsidP="00BE4CBE">
      <w:pPr>
        <w:pStyle w:val="Luettelokappale"/>
        <w:spacing w:line="240" w:lineRule="auto"/>
        <w:ind w:left="720"/>
        <w:rPr>
          <w:szCs w:val="24"/>
        </w:rPr>
      </w:pPr>
    </w:p>
    <w:p w14:paraId="0AEC80D8" w14:textId="77777777" w:rsidR="00311199" w:rsidRDefault="00311199" w:rsidP="00BE4CBE">
      <w:pPr>
        <w:pStyle w:val="Luettelokappale"/>
        <w:spacing w:line="240" w:lineRule="auto"/>
        <w:ind w:left="720"/>
        <w:rPr>
          <w:szCs w:val="24"/>
        </w:rPr>
      </w:pPr>
    </w:p>
    <w:p w14:paraId="01971B1D" w14:textId="3A173BE1" w:rsidR="004238A6" w:rsidRPr="0044225F" w:rsidRDefault="00A50B40" w:rsidP="0044225F">
      <w:pPr>
        <w:pStyle w:val="Luettelokappale"/>
        <w:numPr>
          <w:ilvl w:val="0"/>
          <w:numId w:val="22"/>
        </w:numPr>
        <w:spacing w:line="240" w:lineRule="auto"/>
        <w:rPr>
          <w:szCs w:val="24"/>
        </w:rPr>
      </w:pPr>
      <w:r w:rsidRPr="0044225F">
        <w:rPr>
          <w:szCs w:val="24"/>
        </w:rPr>
        <w:t>K</w:t>
      </w:r>
      <w:r w:rsidR="004238A6" w:rsidRPr="0044225F">
        <w:rPr>
          <w:szCs w:val="24"/>
        </w:rPr>
        <w:t>uluttajaneuvonnan yhteystiedot</w:t>
      </w:r>
      <w:r w:rsidR="00707088" w:rsidRPr="0044225F">
        <w:rPr>
          <w:szCs w:val="24"/>
        </w:rPr>
        <w:t>:</w:t>
      </w:r>
    </w:p>
    <w:p w14:paraId="45445F6A" w14:textId="7E09E3ED" w:rsidR="00707088" w:rsidRDefault="003E2E58" w:rsidP="00E8343A">
      <w:pPr>
        <w:spacing w:line="240" w:lineRule="auto"/>
        <w:rPr>
          <w:szCs w:val="24"/>
        </w:rPr>
      </w:pPr>
      <w:r>
        <w:rPr>
          <w:szCs w:val="24"/>
        </w:rPr>
        <w:t xml:space="preserve">           </w:t>
      </w:r>
      <w:r w:rsidR="00707088" w:rsidRPr="00E8343A">
        <w:rPr>
          <w:szCs w:val="24"/>
        </w:rPr>
        <w:t>p. 029 5</w:t>
      </w:r>
      <w:r w:rsidR="008F19A5">
        <w:rPr>
          <w:szCs w:val="24"/>
        </w:rPr>
        <w:t>053050</w:t>
      </w:r>
      <w:r w:rsidR="00707088" w:rsidRPr="00E8343A">
        <w:rPr>
          <w:szCs w:val="24"/>
        </w:rPr>
        <w:t xml:space="preserve"> klo 9-15</w:t>
      </w:r>
      <w:r w:rsidR="00A50B40" w:rsidRPr="00E8343A">
        <w:rPr>
          <w:szCs w:val="24"/>
        </w:rPr>
        <w:tab/>
      </w:r>
    </w:p>
    <w:p w14:paraId="6E7F88C3" w14:textId="64995BEF" w:rsidR="008F19A5" w:rsidRPr="008F19A5" w:rsidRDefault="008F19A5" w:rsidP="008F19A5">
      <w:pPr>
        <w:pStyle w:val="NormaaliWWW"/>
        <w:shd w:val="clear" w:color="auto" w:fill="FFFFFF"/>
        <w:rPr>
          <w:rFonts w:ascii="Trebuchet MS" w:hAnsi="Trebuchet MS" w:cs="Segoe UI"/>
          <w:color w:val="3A3A3A"/>
        </w:rPr>
      </w:pPr>
      <w:r w:rsidRPr="008F19A5">
        <w:rPr>
          <w:rFonts w:ascii="Trebuchet MS" w:hAnsi="Trebuchet MS" w:cs="Segoe UI"/>
          <w:color w:val="3A3A3A"/>
        </w:rPr>
        <w:t>Kuluttajaneuvonnasta asiakas saa kuluttajaoikeudellisissa ongelmissa ohjeita ja neuvontaa sekä sovitteluapua kuluttajien ja yritysten välisiin riitatilanteisiin.</w:t>
      </w:r>
    </w:p>
    <w:p w14:paraId="2DAE98A7" w14:textId="05B065B0" w:rsidR="008F19A5" w:rsidRPr="008F19A5" w:rsidRDefault="008F19A5" w:rsidP="008F19A5">
      <w:pPr>
        <w:pStyle w:val="NormaaliWWW"/>
        <w:shd w:val="clear" w:color="auto" w:fill="FFFFFF"/>
        <w:rPr>
          <w:rFonts w:ascii="Trebuchet MS" w:hAnsi="Trebuchet MS" w:cs="Segoe UI"/>
          <w:color w:val="3A3A3A"/>
        </w:rPr>
      </w:pPr>
      <w:r w:rsidRPr="008F19A5">
        <w:rPr>
          <w:rFonts w:ascii="Trebuchet MS" w:hAnsi="Trebuchet MS" w:cs="Segoe UI"/>
          <w:color w:val="3A3A3A"/>
        </w:rPr>
        <w:t>Kuluttajaneuvontatyön lähtökohtina ovat kuluttajansuojalaki ja kuluttajansuojaan liittyvä erityislainsäädäntö sekä eri aloja koskevat hyvän toimintatavan ohjeet.</w:t>
      </w:r>
    </w:p>
    <w:p w14:paraId="5FCDA5AA" w14:textId="5F8E4E44" w:rsidR="00A4105C" w:rsidRDefault="008F19A5" w:rsidP="008F19A5">
      <w:pPr>
        <w:pStyle w:val="NormaaliWWW"/>
        <w:shd w:val="clear" w:color="auto" w:fill="FFFFFF"/>
        <w:rPr>
          <w:rFonts w:ascii="Trebuchet MS" w:hAnsi="Trebuchet MS" w:cs="Segoe UI"/>
          <w:color w:val="3A3A3A"/>
        </w:rPr>
      </w:pPr>
      <w:r w:rsidRPr="008F19A5">
        <w:rPr>
          <w:rFonts w:ascii="Trebuchet MS" w:hAnsi="Trebuchet MS" w:cs="Segoe UI"/>
          <w:color w:val="3A3A3A"/>
        </w:rPr>
        <w:t xml:space="preserve">Työssään kuluttajaneuvonnan asiantuntijat tukeutuvat kuluttaja-asiamiehen ratkaisuihin ja </w:t>
      </w:r>
      <w:r w:rsidRPr="00D511A5">
        <w:rPr>
          <w:rFonts w:ascii="Trebuchet MS" w:hAnsi="Trebuchet MS" w:cs="Segoe UI"/>
          <w:color w:val="3A3A3A"/>
        </w:rPr>
        <w:t>linjauksiin sekä kuluttajariitalautakunnan ratkaisukäytäntöön.</w:t>
      </w:r>
    </w:p>
    <w:p w14:paraId="6234EC8A" w14:textId="56FA0BDC" w:rsidR="00D511A5" w:rsidRDefault="00740584" w:rsidP="00D511A5">
      <w:pPr>
        <w:shd w:val="clear" w:color="auto" w:fill="FFFFFF"/>
        <w:rPr>
          <w:rFonts w:cs="Open Sans"/>
          <w:color w:val="222222"/>
          <w:szCs w:val="24"/>
          <w:shd w:val="clear" w:color="auto" w:fill="FFFFFF"/>
        </w:rPr>
      </w:pPr>
      <w:r w:rsidRPr="00D511A5">
        <w:rPr>
          <w:szCs w:val="24"/>
        </w:rPr>
        <w:t>Tarvittaessa avustamme edunvalvontaprosessin käynnistämisessä. Prosessi edunvalvojan määräämiseksi käynnistyy joko hakemuksella tai ilmoituksella</w:t>
      </w:r>
      <w:r w:rsidR="00D511A5" w:rsidRPr="00D511A5">
        <w:rPr>
          <w:szCs w:val="24"/>
        </w:rPr>
        <w:t xml:space="preserve">. </w:t>
      </w:r>
      <w:r w:rsidR="00D511A5" w:rsidRPr="00D511A5">
        <w:rPr>
          <w:rFonts w:eastAsia="Times New Roman" w:cs="Arial"/>
          <w:color w:val="202124"/>
          <w:szCs w:val="24"/>
          <w:lang w:eastAsia="fi-FI"/>
        </w:rPr>
        <w:t>Edunvalvojan määrää Digi- ja väestötietovirasto tai käräjäoikeus.</w:t>
      </w:r>
      <w:r w:rsidR="00D511A5" w:rsidRPr="00D511A5">
        <w:rPr>
          <w:rFonts w:eastAsia="Times New Roman" w:cs="Arial"/>
          <w:szCs w:val="24"/>
          <w:lang w:eastAsia="fi-FI"/>
        </w:rPr>
        <w:t xml:space="preserve"> </w:t>
      </w:r>
      <w:hyperlink r:id="rId11" w:tgtFrame="_blank" w:history="1">
        <w:r w:rsidR="00D511A5" w:rsidRPr="00D511A5">
          <w:rPr>
            <w:rFonts w:cs="Open Sans"/>
            <w:szCs w:val="24"/>
            <w:shd w:val="clear" w:color="auto" w:fill="FFFFFF"/>
          </w:rPr>
          <w:t>Digi- ja väestötietovirasto</w:t>
        </w:r>
      </w:hyperlink>
      <w:r w:rsidR="00D511A5" w:rsidRPr="00D511A5">
        <w:rPr>
          <w:rFonts w:cs="Open Sans"/>
          <w:color w:val="222222"/>
          <w:szCs w:val="24"/>
          <w:shd w:val="clear" w:color="auto" w:fill="FFFFFF"/>
        </w:rPr>
        <w:t> neuvoo ja opastaa menettelytavoissa edunvalvojan saamiseksi</w:t>
      </w:r>
      <w:r w:rsidR="00D511A5">
        <w:rPr>
          <w:rFonts w:cs="Open Sans"/>
          <w:color w:val="222222"/>
          <w:szCs w:val="24"/>
          <w:shd w:val="clear" w:color="auto" w:fill="FFFFFF"/>
        </w:rPr>
        <w:t xml:space="preserve"> omilla www-sivuillaan</w:t>
      </w:r>
      <w:r w:rsidR="00D511A5" w:rsidRPr="00D511A5">
        <w:rPr>
          <w:rFonts w:cs="Open Sans"/>
          <w:color w:val="222222"/>
          <w:szCs w:val="24"/>
          <w:shd w:val="clear" w:color="auto" w:fill="FFFFFF"/>
        </w:rPr>
        <w:t>.</w:t>
      </w:r>
    </w:p>
    <w:p w14:paraId="27D56B28" w14:textId="77777777" w:rsidR="00497517" w:rsidRDefault="00497517" w:rsidP="00D511A5">
      <w:pPr>
        <w:shd w:val="clear" w:color="auto" w:fill="FFFFFF"/>
        <w:rPr>
          <w:rFonts w:cs="Open Sans"/>
          <w:color w:val="222222"/>
          <w:szCs w:val="24"/>
          <w:shd w:val="clear" w:color="auto" w:fill="FFFFFF"/>
        </w:rPr>
      </w:pPr>
    </w:p>
    <w:p w14:paraId="54B11A5B" w14:textId="2363488B" w:rsidR="00740584" w:rsidRDefault="00740584" w:rsidP="008F19A5">
      <w:pPr>
        <w:pStyle w:val="NormaaliWWW"/>
        <w:shd w:val="clear" w:color="auto" w:fill="FFFFFF"/>
        <w:rPr>
          <w:rFonts w:ascii="Trebuchet MS" w:hAnsi="Trebuchet MS" w:cs="Segoe UI"/>
          <w:color w:val="3A3A3A"/>
        </w:rPr>
      </w:pPr>
    </w:p>
    <w:p w14:paraId="478401D1" w14:textId="77777777" w:rsidR="003C1EB6" w:rsidRPr="00740584" w:rsidRDefault="003C1EB6" w:rsidP="008F19A5">
      <w:pPr>
        <w:pStyle w:val="NormaaliWWW"/>
        <w:shd w:val="clear" w:color="auto" w:fill="FFFFFF"/>
        <w:rPr>
          <w:rFonts w:ascii="Trebuchet MS" w:hAnsi="Trebuchet MS" w:cs="Segoe UI"/>
          <w:color w:val="3A3A3A"/>
        </w:rPr>
      </w:pPr>
    </w:p>
    <w:p w14:paraId="5B3E4EA7" w14:textId="71FDAB3D" w:rsidR="00A50B40" w:rsidRDefault="00722191" w:rsidP="00680CD0">
      <w:pPr>
        <w:pStyle w:val="Otsikko2"/>
      </w:pPr>
      <w:bookmarkStart w:id="27" w:name="_Toc31099993"/>
      <w:bookmarkStart w:id="28" w:name="_Toc45556454"/>
      <w:bookmarkStart w:id="29" w:name="_Toc199932192"/>
      <w:r>
        <w:t xml:space="preserve">5 </w:t>
      </w:r>
      <w:r w:rsidR="00A50B40" w:rsidRPr="00E8343A">
        <w:t>PALVELUN SISÄLLÖN OMAVALVONTA</w:t>
      </w:r>
      <w:bookmarkEnd w:id="27"/>
      <w:bookmarkEnd w:id="28"/>
      <w:bookmarkEnd w:id="29"/>
    </w:p>
    <w:p w14:paraId="55E72562" w14:textId="77777777" w:rsidR="003455E9" w:rsidRPr="00E8343A" w:rsidRDefault="003455E9" w:rsidP="00B5700D">
      <w:pPr>
        <w:rPr>
          <w:szCs w:val="24"/>
        </w:rPr>
      </w:pPr>
    </w:p>
    <w:p w14:paraId="406DC0F9" w14:textId="0F678781" w:rsidR="00A50B40" w:rsidRPr="00E8343A" w:rsidRDefault="00A50B40" w:rsidP="00E8343A">
      <w:pPr>
        <w:spacing w:line="240" w:lineRule="auto"/>
        <w:rPr>
          <w:b/>
          <w:bCs/>
          <w:szCs w:val="24"/>
        </w:rPr>
      </w:pPr>
      <w:bookmarkStart w:id="30" w:name="_Toc45556455"/>
      <w:r w:rsidRPr="00E8343A">
        <w:rPr>
          <w:b/>
          <w:bCs/>
          <w:szCs w:val="24"/>
        </w:rPr>
        <w:t>Hyvinvointia, kuntoutumista ja kasvua tukeva toiminta</w:t>
      </w:r>
      <w:bookmarkEnd w:id="30"/>
    </w:p>
    <w:p w14:paraId="07D81581" w14:textId="77777777" w:rsidR="0035322C" w:rsidRPr="00E8343A"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Henkilökunta huolehtii asukkaan selviämisestä päivittäisistä toiminnoista auttaen ja ohjaten.</w:t>
      </w:r>
    </w:p>
    <w:p w14:paraId="13D98BFA" w14:textId="52EF9351" w:rsidR="0035322C" w:rsidRPr="00E8343A" w:rsidRDefault="0035322C" w:rsidP="00E8332C">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Palvelun tarve arvioidaan yhdessä asukkaan ja hänen omaistensa kanssa. </w:t>
      </w:r>
    </w:p>
    <w:p w14:paraId="1BDBAE05" w14:textId="77777777" w:rsidR="0035322C" w:rsidRPr="00E8343A" w:rsidRDefault="0035322C" w:rsidP="00E8343A">
      <w:pPr>
        <w:spacing w:after="0" w:line="240" w:lineRule="auto"/>
        <w:rPr>
          <w:rFonts w:eastAsia="Times New Roman" w:cs="Times New Roman"/>
          <w:bCs/>
          <w:noProof/>
          <w:szCs w:val="24"/>
          <w:lang w:eastAsia="fi-FI"/>
        </w:rPr>
      </w:pPr>
    </w:p>
    <w:p w14:paraId="0CFDB8E9" w14:textId="77777777" w:rsidR="00992F18"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As</w:t>
      </w:r>
      <w:r w:rsidR="00032BB3" w:rsidRPr="00E8343A">
        <w:rPr>
          <w:rFonts w:eastAsia="Times New Roman" w:cs="Times New Roman"/>
          <w:bCs/>
          <w:noProof/>
          <w:szCs w:val="24"/>
          <w:lang w:eastAsia="fi-FI"/>
        </w:rPr>
        <w:t>ukkaiden</w:t>
      </w:r>
      <w:r w:rsidRPr="00E8343A">
        <w:rPr>
          <w:rFonts w:eastAsia="Times New Roman" w:cs="Times New Roman"/>
          <w:bCs/>
          <w:noProof/>
          <w:szCs w:val="24"/>
          <w:lang w:eastAsia="fi-FI"/>
        </w:rPr>
        <w:t xml:space="preserve"> fyysisen, psyykkisen, kognitiivisen ja sosiaalisen toimintakyvyn sekä hyvinvoinnin ja osallisuuden edistäminen ohjaa toimintaamme. Myös asukkaan elämän eri vaiheet, tottumukset, tavat, kulttuuri, kokemukset, aikaisemmat/nykyiset harrastukset jne. kartoitetaan. Tältä pohjalta suunnitellaan toimintakykyä ylläpitävä </w:t>
      </w:r>
    </w:p>
    <w:p w14:paraId="68E6275E" w14:textId="2821393E" w:rsidR="006F0D17"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palvelutapa eli hyvä arki. Toimintakyvyn ja hyvinvoinnin takaaminen lähtee hyvin arkisista toimista: hyötyliikunnasta, pukeutumisesta, seurustelusta, ulkoilusta – elämästä yhdessä muiden asukkaiden kanssa </w:t>
      </w:r>
      <w:r w:rsidR="00F4306F">
        <w:rPr>
          <w:rFonts w:eastAsia="Times New Roman" w:cs="Times New Roman"/>
          <w:bCs/>
          <w:noProof/>
          <w:szCs w:val="24"/>
          <w:lang w:eastAsia="fi-FI"/>
        </w:rPr>
        <w:t>ja</w:t>
      </w:r>
      <w:r w:rsidRPr="00E8343A">
        <w:rPr>
          <w:rFonts w:eastAsia="Times New Roman" w:cs="Times New Roman"/>
          <w:bCs/>
          <w:noProof/>
          <w:szCs w:val="24"/>
          <w:lang w:eastAsia="fi-FI"/>
        </w:rPr>
        <w:t xml:space="preserve"> henkilökunnan tukemana. </w:t>
      </w:r>
    </w:p>
    <w:p w14:paraId="420D6B5F" w14:textId="77777777" w:rsidR="006F0D17"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Luomme asukkaillemme mahdollisuuden mielekkääseen arkeen, esim. seuraavin keinoin: asukkaan elämänkulku, mielipuuhat ja hyvinvointia tuottavat asiat kartoitetaan. Seuraamme ja ohjaamme vuorokausirytmiä ja riittävän levon toteutumista</w:t>
      </w:r>
      <w:r w:rsidR="00296FFA">
        <w:rPr>
          <w:rFonts w:eastAsia="Times New Roman" w:cs="Times New Roman"/>
          <w:bCs/>
          <w:noProof/>
          <w:szCs w:val="24"/>
          <w:lang w:eastAsia="fi-FI"/>
        </w:rPr>
        <w:t>:</w:t>
      </w:r>
      <w:r w:rsidR="00296FFA" w:rsidRPr="00296FFA">
        <w:rPr>
          <w:rFonts w:eastAsia="Times New Roman" w:cs="Times New Roman"/>
          <w:bCs/>
          <w:noProof/>
          <w:szCs w:val="24"/>
          <w:lang w:eastAsia="fi-FI"/>
        </w:rPr>
        <w:t xml:space="preserve"> </w:t>
      </w:r>
      <w:r w:rsidR="00296FFA" w:rsidRPr="00E8343A">
        <w:rPr>
          <w:rFonts w:eastAsia="Times New Roman" w:cs="Times New Roman"/>
          <w:bCs/>
          <w:noProof/>
          <w:szCs w:val="24"/>
          <w:lang w:eastAsia="fi-FI"/>
        </w:rPr>
        <w:t>asukkaat heräävät ja asettuvat yöunille omaan tahtiin</w:t>
      </w:r>
      <w:r w:rsidRPr="00E8343A">
        <w:rPr>
          <w:rFonts w:eastAsia="Times New Roman" w:cs="Times New Roman"/>
          <w:bCs/>
          <w:noProof/>
          <w:szCs w:val="24"/>
          <w:lang w:eastAsia="fi-FI"/>
        </w:rPr>
        <w:t>.</w:t>
      </w:r>
    </w:p>
    <w:p w14:paraId="4F4A256B" w14:textId="77777777" w:rsidR="00BB7EAB" w:rsidRDefault="00BB7EAB" w:rsidP="00E8343A">
      <w:pPr>
        <w:spacing w:after="0" w:line="240" w:lineRule="auto"/>
        <w:rPr>
          <w:rFonts w:eastAsia="Times New Roman" w:cs="Times New Roman"/>
          <w:bCs/>
          <w:noProof/>
          <w:szCs w:val="24"/>
          <w:lang w:eastAsia="fi-FI"/>
        </w:rPr>
      </w:pPr>
    </w:p>
    <w:p w14:paraId="582BDFD0" w14:textId="77777777" w:rsidR="00BE4CBE" w:rsidRDefault="00BE4CBE" w:rsidP="00E8343A">
      <w:pPr>
        <w:spacing w:after="0" w:line="240" w:lineRule="auto"/>
        <w:rPr>
          <w:rFonts w:eastAsia="Times New Roman" w:cs="Times New Roman"/>
          <w:bCs/>
          <w:noProof/>
          <w:szCs w:val="24"/>
          <w:lang w:eastAsia="fi-FI"/>
        </w:rPr>
      </w:pPr>
    </w:p>
    <w:p w14:paraId="078787C7" w14:textId="12DEA8C3" w:rsidR="006F0D17"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Perushoidolliset toimet (henkilökohtainen hygienia, pukeutuminen, WC-toimet jne.) hoidetaan asukkaan tottumusten mukaisesti. </w:t>
      </w:r>
    </w:p>
    <w:p w14:paraId="7915B6C1" w14:textId="5D66B7E5" w:rsidR="006F0D17"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Yksilölliset sairaanhoidolliset toimenpiteet (lääkehoito, mittaukset jne.) jaksotetaan päivän kulkuun sopivaksi.</w:t>
      </w:r>
    </w:p>
    <w:p w14:paraId="7280CAC4" w14:textId="77777777" w:rsidR="006C09FD" w:rsidRDefault="006C09FD" w:rsidP="00E8343A">
      <w:pPr>
        <w:spacing w:after="0" w:line="240" w:lineRule="auto"/>
        <w:rPr>
          <w:rFonts w:eastAsia="Times New Roman" w:cs="Times New Roman"/>
          <w:bCs/>
          <w:noProof/>
          <w:szCs w:val="24"/>
          <w:lang w:eastAsia="fi-FI"/>
        </w:rPr>
      </w:pPr>
    </w:p>
    <w:p w14:paraId="7FC481E6" w14:textId="67C591B7" w:rsidR="006F0D17"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Ruokailu- ja kahvihetket sekä välipalat rytmittävät päivää, mutta ne voivat joustaa asukkaan toiveiden mukaisesti.</w:t>
      </w:r>
    </w:p>
    <w:p w14:paraId="50C8BAD0" w14:textId="77777777" w:rsidR="00A4105C" w:rsidRDefault="00A4105C" w:rsidP="00E8343A">
      <w:pPr>
        <w:spacing w:after="0" w:line="240" w:lineRule="auto"/>
        <w:rPr>
          <w:rFonts w:eastAsia="Times New Roman" w:cs="Times New Roman"/>
          <w:bCs/>
          <w:noProof/>
          <w:szCs w:val="24"/>
          <w:lang w:eastAsia="fi-FI"/>
        </w:rPr>
      </w:pPr>
    </w:p>
    <w:p w14:paraId="107006D9" w14:textId="3FB38B6A" w:rsidR="006F0D17"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Asukkaita kannustetaan yhdessäoloon ja yhteisölliseen toimintaan, jokaisen henkilökohtaisia toiveita kunnioittaen.</w:t>
      </w:r>
    </w:p>
    <w:p w14:paraId="222FFB79" w14:textId="77777777" w:rsidR="0011563E" w:rsidRDefault="0011563E" w:rsidP="00E8343A">
      <w:pPr>
        <w:spacing w:after="0" w:line="240" w:lineRule="auto"/>
        <w:rPr>
          <w:rFonts w:eastAsia="Times New Roman" w:cs="Times New Roman"/>
          <w:bCs/>
          <w:noProof/>
          <w:szCs w:val="24"/>
          <w:lang w:eastAsia="fi-FI"/>
        </w:rPr>
      </w:pPr>
    </w:p>
    <w:p w14:paraId="4B8A41CA" w14:textId="789D74D6" w:rsidR="006F0D17"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Ulkoilu mahdollistetaan asukkaan toiveiden mukaisesti. Toimintakykyä ylläpitävää liikuntaa (voimistelua ja ulkoilemista) järjestetään päivittäin.</w:t>
      </w:r>
    </w:p>
    <w:p w14:paraId="0AB73AF4" w14:textId="77777777" w:rsidR="006F0D17" w:rsidRDefault="006F0D17" w:rsidP="00E8343A">
      <w:pPr>
        <w:spacing w:after="0" w:line="240" w:lineRule="auto"/>
        <w:rPr>
          <w:rFonts w:eastAsia="Times New Roman" w:cs="Times New Roman"/>
          <w:bCs/>
          <w:noProof/>
          <w:szCs w:val="24"/>
          <w:lang w:eastAsia="fi-FI"/>
        </w:rPr>
      </w:pPr>
    </w:p>
    <w:p w14:paraId="55AFB222" w14:textId="00A81F0D" w:rsidR="0035322C" w:rsidRDefault="0035322C"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Sisukodissa asukkaat ovat aktiivisessa roolissa mukana kaikissa arjen toimissa. Asukkaat saavat toimintakykynsä mukaisesti tarvitsemaansa ohjausta ja tukea sekä apua päivittäisissä toimissaan. Asukkaille mahdollistetaan mielekäs arki ja mahdollisuus harrastuksiin. Vapaa-ajalla on aktiivista toimintaa; retkiä ja tapahtumia asukkaiden omien toiveiden ja mielenkiinnon mukaisesti. Asukkaat suunnittelevat ja toteuttavat toiveidensa mukaista vapaa-ajan toimintaa sekä yksilöllisesti että myös yhdessä mm. säännöllisesti pidettävissä asukaskokouksissa hoitajien tukemana.  </w:t>
      </w:r>
    </w:p>
    <w:p w14:paraId="57FA5354" w14:textId="395BA7D7" w:rsidR="00246469" w:rsidRDefault="00246469" w:rsidP="00E8343A">
      <w:pPr>
        <w:spacing w:after="0" w:line="240" w:lineRule="auto"/>
        <w:rPr>
          <w:rFonts w:eastAsia="Times New Roman" w:cs="Times New Roman"/>
          <w:bCs/>
          <w:noProof/>
          <w:szCs w:val="24"/>
          <w:lang w:eastAsia="fi-FI"/>
        </w:rPr>
      </w:pPr>
    </w:p>
    <w:p w14:paraId="5CCC34FC" w14:textId="2E467AC1" w:rsidR="00246469" w:rsidRDefault="00246469" w:rsidP="00E8343A">
      <w:pPr>
        <w:spacing w:after="0" w:line="240" w:lineRule="auto"/>
        <w:rPr>
          <w:rFonts w:eastAsia="Times New Roman" w:cs="Times New Roman"/>
          <w:bCs/>
          <w:noProof/>
          <w:szCs w:val="24"/>
          <w:lang w:eastAsia="fi-FI"/>
        </w:rPr>
      </w:pPr>
      <w:r>
        <w:rPr>
          <w:rFonts w:eastAsia="Times New Roman" w:cs="Times New Roman"/>
          <w:bCs/>
          <w:noProof/>
          <w:szCs w:val="24"/>
          <w:lang w:eastAsia="fi-FI"/>
        </w:rPr>
        <w:t>Asukkaiden käteisvarojen seuranta tapahtuu Lompakko-osiossa Hilkka-asiakastietojärjestelmässä. Jokaisella asukkaalla on oma ”pikkukukkaro” itsellä, jonka rahavaroja täydennetään tarvittaessa. Isommat summat on lukollisessa kaapissa olevissa kukkaroissa.</w:t>
      </w:r>
    </w:p>
    <w:p w14:paraId="6DBEB7FB" w14:textId="77777777" w:rsidR="00246469" w:rsidRPr="00E8343A" w:rsidRDefault="00246469" w:rsidP="00E8343A">
      <w:pPr>
        <w:spacing w:after="0" w:line="240" w:lineRule="auto"/>
        <w:rPr>
          <w:rFonts w:eastAsia="Times New Roman" w:cs="Times New Roman"/>
          <w:bCs/>
          <w:noProof/>
          <w:szCs w:val="24"/>
          <w:lang w:eastAsia="fi-FI"/>
        </w:rPr>
      </w:pPr>
    </w:p>
    <w:p w14:paraId="78187E6A" w14:textId="5FB5C49A" w:rsidR="00A50B40" w:rsidRPr="00E8343A" w:rsidRDefault="00241C17" w:rsidP="00E8343A">
      <w:pPr>
        <w:spacing w:line="240" w:lineRule="auto"/>
        <w:rPr>
          <w:szCs w:val="24"/>
        </w:rPr>
      </w:pPr>
      <w:r>
        <w:rPr>
          <w:szCs w:val="24"/>
        </w:rPr>
        <w:t>Seitsemän</w:t>
      </w:r>
      <w:r w:rsidR="0035322C" w:rsidRPr="00E8343A">
        <w:rPr>
          <w:szCs w:val="24"/>
        </w:rPr>
        <w:t xml:space="preserve"> asukasta osallistuu ryhmäkodin järjestämään päivätoimintaan, yksi käy työtoiminnassa ja yksi on eläkkeellä. Asukkailla </w:t>
      </w:r>
      <w:r w:rsidR="009B76BD">
        <w:rPr>
          <w:szCs w:val="24"/>
        </w:rPr>
        <w:t xml:space="preserve">on </w:t>
      </w:r>
      <w:r w:rsidR="0035322C" w:rsidRPr="00E8343A">
        <w:rPr>
          <w:szCs w:val="24"/>
        </w:rPr>
        <w:t>mahdollisuus osallistua kerhoihin ja muuhun harrastustoimintaan. Päivä</w:t>
      </w:r>
      <w:r w:rsidR="00296FFA">
        <w:rPr>
          <w:szCs w:val="24"/>
        </w:rPr>
        <w:t xml:space="preserve">toiminnan </w:t>
      </w:r>
      <w:r w:rsidR="0035322C" w:rsidRPr="00E8343A">
        <w:rPr>
          <w:szCs w:val="24"/>
        </w:rPr>
        <w:t xml:space="preserve">ohjelmaan kuuluu joka päivä ulkoilua. </w:t>
      </w:r>
      <w:r w:rsidR="002F6D20">
        <w:rPr>
          <w:szCs w:val="24"/>
        </w:rPr>
        <w:t>Ryhmäkodista</w:t>
      </w:r>
      <w:r w:rsidR="0035322C" w:rsidRPr="00E8343A">
        <w:rPr>
          <w:szCs w:val="24"/>
        </w:rPr>
        <w:t xml:space="preserve"> teemme retkiä, tutustumiskäyntejä, konserttikäyntejä, ulkomaanmatkoja ym</w:t>
      </w:r>
      <w:r w:rsidR="00807332">
        <w:rPr>
          <w:szCs w:val="24"/>
        </w:rPr>
        <w:t>.</w:t>
      </w:r>
      <w:r w:rsidR="0035322C" w:rsidRPr="00E8343A">
        <w:rPr>
          <w:szCs w:val="24"/>
        </w:rPr>
        <w:t xml:space="preserve"> viriketoimintaa.</w:t>
      </w:r>
    </w:p>
    <w:p w14:paraId="3C067BEA" w14:textId="77777777" w:rsidR="00BA07AB" w:rsidRPr="00E8343A" w:rsidRDefault="00BA07AB" w:rsidP="00E8343A">
      <w:pPr>
        <w:spacing w:line="240" w:lineRule="auto"/>
        <w:rPr>
          <w:szCs w:val="24"/>
        </w:rPr>
      </w:pPr>
    </w:p>
    <w:p w14:paraId="548C65AC" w14:textId="383CF46B" w:rsidR="00A50B40" w:rsidRPr="00E8343A" w:rsidRDefault="00A50B40" w:rsidP="00E8343A">
      <w:pPr>
        <w:spacing w:line="240" w:lineRule="auto"/>
        <w:rPr>
          <w:b/>
          <w:bCs/>
          <w:szCs w:val="24"/>
        </w:rPr>
      </w:pPr>
      <w:bookmarkStart w:id="31" w:name="_Toc45556456"/>
      <w:r w:rsidRPr="00E8343A">
        <w:rPr>
          <w:b/>
          <w:bCs/>
          <w:szCs w:val="24"/>
        </w:rPr>
        <w:t>Ravitsemus</w:t>
      </w:r>
      <w:bookmarkEnd w:id="31"/>
    </w:p>
    <w:p w14:paraId="59B9C1AD" w14:textId="2C30A353" w:rsidR="003634D5" w:rsidRDefault="0035322C" w:rsidP="00E8343A">
      <w:pPr>
        <w:spacing w:line="240" w:lineRule="auto"/>
        <w:rPr>
          <w:szCs w:val="24"/>
        </w:rPr>
      </w:pPr>
      <w:r w:rsidRPr="00E8343A">
        <w:rPr>
          <w:szCs w:val="24"/>
        </w:rPr>
        <w:t xml:space="preserve">Ruoka valmistetaan </w:t>
      </w:r>
      <w:r w:rsidR="001D27D5" w:rsidRPr="00E8343A">
        <w:rPr>
          <w:szCs w:val="24"/>
        </w:rPr>
        <w:t xml:space="preserve">Sisukodissa </w:t>
      </w:r>
      <w:r w:rsidRPr="00E8343A">
        <w:rPr>
          <w:szCs w:val="24"/>
        </w:rPr>
        <w:t>itse erillisen viikoittain</w:t>
      </w:r>
      <w:r w:rsidR="005405FA" w:rsidRPr="00E8343A">
        <w:rPr>
          <w:szCs w:val="24"/>
        </w:rPr>
        <w:t xml:space="preserve"> (</w:t>
      </w:r>
      <w:r w:rsidR="006C09FD">
        <w:rPr>
          <w:szCs w:val="24"/>
        </w:rPr>
        <w:t>k</w:t>
      </w:r>
      <w:r w:rsidR="00576317">
        <w:rPr>
          <w:szCs w:val="24"/>
        </w:rPr>
        <w:t>ahdeksan</w:t>
      </w:r>
      <w:r w:rsidR="005405FA" w:rsidRPr="00E8343A">
        <w:rPr>
          <w:szCs w:val="24"/>
        </w:rPr>
        <w:t xml:space="preserve"> viikon kiertävä lista)</w:t>
      </w:r>
      <w:r w:rsidRPr="00E8343A">
        <w:rPr>
          <w:szCs w:val="24"/>
        </w:rPr>
        <w:t xml:space="preserve"> vaihtuvan ruokalistan mukaan. Ruoanvalmistuksessa noudatetaan</w:t>
      </w:r>
      <w:r w:rsidR="005405FA" w:rsidRPr="00E8343A">
        <w:rPr>
          <w:szCs w:val="24"/>
        </w:rPr>
        <w:t xml:space="preserve"> </w:t>
      </w:r>
      <w:r w:rsidR="00241C17">
        <w:rPr>
          <w:szCs w:val="24"/>
        </w:rPr>
        <w:t xml:space="preserve">suomalaisia </w:t>
      </w:r>
      <w:r w:rsidR="005405FA" w:rsidRPr="00E8343A">
        <w:rPr>
          <w:szCs w:val="24"/>
        </w:rPr>
        <w:t>ravitsemussuosituksia sekä</w:t>
      </w:r>
      <w:r w:rsidRPr="00E8343A">
        <w:rPr>
          <w:szCs w:val="24"/>
        </w:rPr>
        <w:t xml:space="preserve"> hygieniamääräyksiä. Jokaisella työntekijällä on hygieniapassi.</w:t>
      </w:r>
      <w:r w:rsidR="005405FA" w:rsidRPr="00E8343A">
        <w:rPr>
          <w:szCs w:val="24"/>
        </w:rPr>
        <w:t xml:space="preserve"> Asukkaiden ruokavaliot ja -rajoitteet otetaan huomioon.</w:t>
      </w:r>
      <w:r w:rsidRPr="00E8343A">
        <w:rPr>
          <w:szCs w:val="24"/>
        </w:rPr>
        <w:t xml:space="preserve"> Ruoka on terveellistä kotiruokaa erityistarpeet huomioiden.</w:t>
      </w:r>
      <w:r w:rsidR="005405FA" w:rsidRPr="00E8343A">
        <w:rPr>
          <w:szCs w:val="24"/>
        </w:rPr>
        <w:t xml:space="preserve"> </w:t>
      </w:r>
      <w:r w:rsidRPr="00E8343A">
        <w:rPr>
          <w:szCs w:val="24"/>
        </w:rPr>
        <w:t xml:space="preserve">Valtion ravitsemusneuvottelukunnan suositusten mukaan tarjoamme kaksi lämmintä ateriaa sekä aamiaisen, </w:t>
      </w:r>
      <w:r w:rsidR="00FA6DA7">
        <w:rPr>
          <w:szCs w:val="24"/>
        </w:rPr>
        <w:t>välipalan ja iltapalan</w:t>
      </w:r>
      <w:r w:rsidRPr="00E8343A">
        <w:rPr>
          <w:szCs w:val="24"/>
        </w:rPr>
        <w:t>. Ruokailujen välit eivät ole liian pitkiä, eivätkä ylitä suosituksia.</w:t>
      </w:r>
      <w:r w:rsidR="005405FA" w:rsidRPr="00E8343A">
        <w:rPr>
          <w:szCs w:val="24"/>
        </w:rPr>
        <w:t xml:space="preserve"> </w:t>
      </w:r>
      <w:r w:rsidR="003634D5">
        <w:rPr>
          <w:szCs w:val="24"/>
        </w:rPr>
        <w:t xml:space="preserve">Ilta- ja aamupalan välinen aika on 11 tuntia. Tarvittaessa on mahdollisuus yöpalaan. </w:t>
      </w:r>
    </w:p>
    <w:p w14:paraId="59E1FB9A" w14:textId="77777777" w:rsidR="00311199" w:rsidRDefault="00311199" w:rsidP="00E8343A">
      <w:pPr>
        <w:spacing w:line="240" w:lineRule="auto"/>
        <w:rPr>
          <w:szCs w:val="24"/>
        </w:rPr>
      </w:pPr>
    </w:p>
    <w:p w14:paraId="2137EF73" w14:textId="4D7E23FA" w:rsidR="00465644" w:rsidRPr="00E8343A" w:rsidRDefault="005405FA" w:rsidP="00E8343A">
      <w:pPr>
        <w:spacing w:line="240" w:lineRule="auto"/>
        <w:rPr>
          <w:szCs w:val="24"/>
        </w:rPr>
      </w:pPr>
      <w:r w:rsidRPr="00E8343A">
        <w:rPr>
          <w:szCs w:val="24"/>
        </w:rPr>
        <w:t>Asukkaat osallistuvat kykyjensä ja taitojensa mukaan keittiön töihin. He saavat myös esittää ruokatoivomuksia.</w:t>
      </w:r>
      <w:r w:rsidR="00465644" w:rsidRPr="00E8343A">
        <w:rPr>
          <w:szCs w:val="24"/>
        </w:rPr>
        <w:t xml:space="preserve"> Itsevalmistettu ruoka lisää kodinomaisuutta.</w:t>
      </w:r>
    </w:p>
    <w:p w14:paraId="3CA27AE9" w14:textId="77777777" w:rsidR="00BA07AB" w:rsidRPr="00E8343A" w:rsidRDefault="00BA07AB" w:rsidP="00E8343A">
      <w:pPr>
        <w:spacing w:line="240" w:lineRule="auto"/>
        <w:rPr>
          <w:szCs w:val="24"/>
        </w:rPr>
      </w:pPr>
    </w:p>
    <w:p w14:paraId="270D9BB1" w14:textId="026BD080" w:rsidR="00A50B40" w:rsidRPr="00E8343A" w:rsidRDefault="00A50B40" w:rsidP="00E8343A">
      <w:pPr>
        <w:spacing w:line="240" w:lineRule="auto"/>
        <w:rPr>
          <w:b/>
          <w:bCs/>
          <w:szCs w:val="24"/>
        </w:rPr>
      </w:pPr>
      <w:bookmarkStart w:id="32" w:name="_Toc45556457"/>
      <w:r w:rsidRPr="00E8343A">
        <w:rPr>
          <w:b/>
          <w:bCs/>
          <w:szCs w:val="24"/>
        </w:rPr>
        <w:t>Hygieniakäytännöt</w:t>
      </w:r>
      <w:bookmarkEnd w:id="32"/>
    </w:p>
    <w:p w14:paraId="4A152DE5" w14:textId="70B7021C" w:rsidR="005405FA" w:rsidRPr="00E8343A" w:rsidRDefault="005405FA"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Jokainen työntekijä työvuorossaan vastaa ryhmäkodin yleisestä siisteydestä päivittäin. </w:t>
      </w:r>
      <w:r w:rsidR="00BA07AB" w:rsidRPr="00E8343A">
        <w:rPr>
          <w:rFonts w:eastAsia="Times New Roman" w:cs="Times New Roman"/>
          <w:bCs/>
          <w:noProof/>
          <w:szCs w:val="24"/>
          <w:lang w:eastAsia="fi-FI"/>
        </w:rPr>
        <w:t>Sisukodin</w:t>
      </w:r>
      <w:r w:rsidRPr="00E8343A">
        <w:rPr>
          <w:rFonts w:eastAsia="Times New Roman" w:cs="Times New Roman"/>
          <w:bCs/>
          <w:noProof/>
          <w:szCs w:val="24"/>
          <w:lang w:eastAsia="fi-FI"/>
        </w:rPr>
        <w:t xml:space="preserve"> </w:t>
      </w:r>
      <w:r w:rsidR="00BA07AB" w:rsidRPr="00E8343A">
        <w:rPr>
          <w:rFonts w:eastAsia="Times New Roman" w:cs="Times New Roman"/>
          <w:bCs/>
          <w:noProof/>
          <w:szCs w:val="24"/>
          <w:lang w:eastAsia="fi-FI"/>
        </w:rPr>
        <w:t>yleisten tilojen</w:t>
      </w:r>
      <w:r w:rsidRPr="00E8343A">
        <w:rPr>
          <w:rFonts w:eastAsia="Times New Roman" w:cs="Times New Roman"/>
          <w:bCs/>
          <w:noProof/>
          <w:szCs w:val="24"/>
          <w:lang w:eastAsia="fi-FI"/>
        </w:rPr>
        <w:t xml:space="preserve"> siivouspäivät ovat </w:t>
      </w:r>
      <w:r w:rsidR="002E242F">
        <w:rPr>
          <w:rFonts w:eastAsia="Times New Roman" w:cs="Times New Roman"/>
          <w:bCs/>
          <w:noProof/>
          <w:szCs w:val="24"/>
          <w:lang w:eastAsia="fi-FI"/>
        </w:rPr>
        <w:t>kaksi</w:t>
      </w:r>
      <w:r w:rsidRPr="00E8343A">
        <w:rPr>
          <w:rFonts w:eastAsia="Times New Roman" w:cs="Times New Roman"/>
          <w:bCs/>
          <w:noProof/>
          <w:szCs w:val="24"/>
          <w:lang w:eastAsia="fi-FI"/>
        </w:rPr>
        <w:t xml:space="preserve"> kertaa viikossa.</w:t>
      </w:r>
      <w:r w:rsidR="00465644" w:rsidRPr="00E8343A">
        <w:rPr>
          <w:rFonts w:eastAsia="Times New Roman" w:cs="Times New Roman"/>
          <w:bCs/>
          <w:noProof/>
          <w:szCs w:val="24"/>
          <w:lang w:eastAsia="fi-FI"/>
        </w:rPr>
        <w:t xml:space="preserve"> Asukkaat osallistuvat myös taitojensa mukaan siivouksiin.</w:t>
      </w:r>
    </w:p>
    <w:p w14:paraId="269B3CF4" w14:textId="77777777" w:rsidR="00127D3B" w:rsidRDefault="00127D3B" w:rsidP="00E8343A">
      <w:pPr>
        <w:spacing w:after="0" w:line="240" w:lineRule="auto"/>
        <w:rPr>
          <w:rFonts w:eastAsia="Times New Roman" w:cs="Times New Roman"/>
          <w:bCs/>
          <w:noProof/>
          <w:szCs w:val="24"/>
          <w:lang w:eastAsia="fi-FI"/>
        </w:rPr>
      </w:pPr>
    </w:p>
    <w:p w14:paraId="298E8814" w14:textId="0EFB4937" w:rsidR="005405FA" w:rsidRDefault="005405FA"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Keittiö siivotaan jokaisen ruoanlaiton jälkeen (ruoanvalmistaja vastaa pintojen ja välineiden puhtaudesta). Pinnat pestään pesuaineella, jonka jälkeen huuhtelu sekä tarvittava kuivaus. Astiat pestään astianpesukoneessa heti ruokailun jälkeen.</w:t>
      </w:r>
    </w:p>
    <w:p w14:paraId="087FD950" w14:textId="325D6627" w:rsidR="00B5700D" w:rsidRDefault="00B5700D" w:rsidP="00E8343A">
      <w:pPr>
        <w:spacing w:after="0" w:line="240" w:lineRule="auto"/>
        <w:rPr>
          <w:rFonts w:eastAsia="Times New Roman" w:cs="Times New Roman"/>
          <w:bCs/>
          <w:noProof/>
          <w:szCs w:val="24"/>
          <w:lang w:eastAsia="fi-FI"/>
        </w:rPr>
      </w:pPr>
    </w:p>
    <w:p w14:paraId="5C073D0F" w14:textId="07B6BFC1" w:rsidR="005405FA" w:rsidRPr="00E8343A" w:rsidRDefault="00BA07AB"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Sisukodissa</w:t>
      </w:r>
      <w:r w:rsidR="005405FA" w:rsidRPr="00E8343A">
        <w:rPr>
          <w:rFonts w:eastAsia="Times New Roman" w:cs="Times New Roman"/>
          <w:bCs/>
          <w:noProof/>
          <w:szCs w:val="24"/>
          <w:lang w:eastAsia="fi-FI"/>
        </w:rPr>
        <w:t xml:space="preserve"> on asianmukaiset siivousvälineet ja -aineet. Keittiössä on omat siivoustarvikkeet.</w:t>
      </w:r>
    </w:p>
    <w:p w14:paraId="1CBE4177" w14:textId="77777777" w:rsidR="005405FA" w:rsidRPr="00E8343A" w:rsidRDefault="005405FA"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Puhtautta tarkkaillaan aistinvaraisesti päivittäin. Tarvittaessa otamme mikrobiologisia pinta- ja puhtausnäytteitä. Kodinomaisessa ryhmäkodissa ei tarvita kirjallista seurantaa.</w:t>
      </w:r>
    </w:p>
    <w:p w14:paraId="40E4348F" w14:textId="4BF36025" w:rsidR="00465644" w:rsidRPr="00E8343A" w:rsidRDefault="00465644"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Sisukodin</w:t>
      </w:r>
      <w:r w:rsidR="005405FA" w:rsidRPr="00E8343A">
        <w:rPr>
          <w:rFonts w:eastAsia="Times New Roman" w:cs="Times New Roman"/>
          <w:bCs/>
          <w:noProof/>
          <w:szCs w:val="24"/>
          <w:lang w:eastAsia="fi-FI"/>
        </w:rPr>
        <w:t xml:space="preserve"> sekajäteastia on 240 litraa, mikä tyhjennetään kerran viikossa. Huuskantie 22:ssa on hyötyjätteen keräyspiste, missä on keräysastiat paperille, metallille, lasille, </w:t>
      </w:r>
    </w:p>
    <w:p w14:paraId="49E243FA" w14:textId="627C68D7" w:rsidR="005405FA" w:rsidRPr="00E8343A" w:rsidRDefault="005405FA"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kartongille ja muoville. Keräyspiste </w:t>
      </w:r>
      <w:r w:rsidRPr="00E8343A">
        <w:rPr>
          <w:rFonts w:eastAsia="Times New Roman" w:cs="Times New Roman"/>
          <w:bCs/>
          <w:noProof/>
          <w:szCs w:val="24"/>
          <w:lang w:eastAsia="fi-FI"/>
        </w:rPr>
        <w:tab/>
        <w:t xml:space="preserve">on noin </w:t>
      </w:r>
      <w:r w:rsidR="00FA6DA7">
        <w:rPr>
          <w:rFonts w:eastAsia="Times New Roman" w:cs="Times New Roman"/>
          <w:bCs/>
          <w:noProof/>
          <w:szCs w:val="24"/>
          <w:lang w:eastAsia="fi-FI"/>
        </w:rPr>
        <w:t>1</w:t>
      </w:r>
      <w:r w:rsidRPr="00E8343A">
        <w:rPr>
          <w:rFonts w:eastAsia="Times New Roman" w:cs="Times New Roman"/>
          <w:bCs/>
          <w:noProof/>
          <w:szCs w:val="24"/>
          <w:lang w:eastAsia="fi-FI"/>
        </w:rPr>
        <w:t xml:space="preserve">50 metrin päässä ryhmäkodista, mitä käytämme. </w:t>
      </w:r>
      <w:r w:rsidR="00465644" w:rsidRPr="00E8343A">
        <w:rPr>
          <w:rFonts w:eastAsia="Times New Roman" w:cs="Times New Roman"/>
          <w:bCs/>
          <w:noProof/>
          <w:szCs w:val="24"/>
          <w:lang w:eastAsia="fi-FI"/>
        </w:rPr>
        <w:t>K</w:t>
      </w:r>
      <w:r w:rsidRPr="00E8343A">
        <w:rPr>
          <w:rFonts w:eastAsia="Times New Roman" w:cs="Times New Roman"/>
          <w:bCs/>
          <w:noProof/>
          <w:szCs w:val="24"/>
          <w:lang w:eastAsia="fi-FI"/>
        </w:rPr>
        <w:t>eittiössä on jätteidenlajitteluastiat (roskakaapissa).</w:t>
      </w:r>
    </w:p>
    <w:p w14:paraId="495A6069" w14:textId="48A51CE2" w:rsidR="00BA07AB" w:rsidRDefault="00BA07AB" w:rsidP="00E8343A">
      <w:pPr>
        <w:spacing w:after="0" w:line="240" w:lineRule="auto"/>
        <w:rPr>
          <w:rFonts w:eastAsia="Times New Roman" w:cs="Times New Roman"/>
          <w:bCs/>
          <w:noProof/>
          <w:szCs w:val="24"/>
          <w:lang w:eastAsia="fi-FI"/>
        </w:rPr>
      </w:pPr>
    </w:p>
    <w:p w14:paraId="4BF380B6" w14:textId="77777777" w:rsidR="003C1EB6" w:rsidRDefault="003C1EB6" w:rsidP="00E8343A">
      <w:pPr>
        <w:spacing w:after="0" w:line="240" w:lineRule="auto"/>
        <w:rPr>
          <w:rFonts w:eastAsia="Times New Roman" w:cs="Times New Roman"/>
          <w:bCs/>
          <w:noProof/>
          <w:szCs w:val="24"/>
          <w:lang w:eastAsia="fi-FI"/>
        </w:rPr>
      </w:pPr>
    </w:p>
    <w:p w14:paraId="0856AE2F" w14:textId="59347182" w:rsidR="005405FA" w:rsidRPr="00E8343A" w:rsidRDefault="005405FA"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Infektiotartuntoja ehkäistään normaalisti, koska kyseessä on normaali kodinomainen asumismuoto, kuitenkin henkilökunta noudattaa erittäin hyvää käsihygieniaa.</w:t>
      </w:r>
    </w:p>
    <w:p w14:paraId="17353D35" w14:textId="4D976007" w:rsidR="002804B9" w:rsidRPr="00E8343A" w:rsidRDefault="002804B9"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Asukkailla on </w:t>
      </w:r>
      <w:r w:rsidR="00BA07AB" w:rsidRPr="00E8343A">
        <w:rPr>
          <w:rFonts w:eastAsia="Times New Roman" w:cs="Times New Roman"/>
          <w:bCs/>
          <w:noProof/>
          <w:szCs w:val="24"/>
          <w:lang w:eastAsia="fi-FI"/>
        </w:rPr>
        <w:t>itse valitsema siivouspäivä kerran viikossa</w:t>
      </w:r>
      <w:r w:rsidRPr="00E8343A">
        <w:rPr>
          <w:rFonts w:eastAsia="Times New Roman" w:cs="Times New Roman"/>
          <w:bCs/>
          <w:noProof/>
          <w:szCs w:val="24"/>
          <w:lang w:eastAsia="fi-FI"/>
        </w:rPr>
        <w:t>, jolloin he henkilökunnan avustamina siivoavat hu</w:t>
      </w:r>
      <w:r w:rsidR="00BA07AB" w:rsidRPr="00E8343A">
        <w:rPr>
          <w:rFonts w:eastAsia="Times New Roman" w:cs="Times New Roman"/>
          <w:bCs/>
          <w:noProof/>
          <w:szCs w:val="24"/>
          <w:lang w:eastAsia="fi-FI"/>
        </w:rPr>
        <w:t>o</w:t>
      </w:r>
      <w:r w:rsidRPr="00E8343A">
        <w:rPr>
          <w:rFonts w:eastAsia="Times New Roman" w:cs="Times New Roman"/>
          <w:bCs/>
          <w:noProof/>
          <w:szCs w:val="24"/>
          <w:lang w:eastAsia="fi-FI"/>
        </w:rPr>
        <w:t>neensa, pesevät pyykkinsä ja vaihtavat lakanansa.</w:t>
      </w:r>
    </w:p>
    <w:p w14:paraId="0064E4D2" w14:textId="77777777" w:rsidR="005405FA" w:rsidRPr="00E8343A" w:rsidRDefault="005405FA" w:rsidP="00E8343A">
      <w:pPr>
        <w:spacing w:after="0" w:line="240" w:lineRule="auto"/>
        <w:rPr>
          <w:rFonts w:eastAsia="Times New Roman" w:cs="Times New Roman"/>
          <w:bCs/>
          <w:noProof/>
          <w:szCs w:val="24"/>
          <w:lang w:eastAsia="fi-FI"/>
        </w:rPr>
      </w:pPr>
    </w:p>
    <w:p w14:paraId="541326E0" w14:textId="77777777" w:rsidR="00B71DC1" w:rsidRDefault="005405FA" w:rsidP="00B71DC1">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Asukassuunnitelmiin on kirjattu asukkaiden yksilöllinen avun tarve hygieniakäytännöistä.</w:t>
      </w:r>
    </w:p>
    <w:p w14:paraId="5D63D63D" w14:textId="77777777" w:rsidR="00B71DC1" w:rsidRDefault="00B71DC1" w:rsidP="00B71DC1">
      <w:pPr>
        <w:spacing w:after="0" w:line="240" w:lineRule="auto"/>
        <w:rPr>
          <w:rFonts w:eastAsia="Times New Roman" w:cs="Times New Roman"/>
          <w:bCs/>
          <w:noProof/>
          <w:szCs w:val="24"/>
          <w:lang w:eastAsia="fi-FI"/>
        </w:rPr>
      </w:pPr>
    </w:p>
    <w:p w14:paraId="5B7A594A" w14:textId="032E788B" w:rsidR="00644A91" w:rsidRPr="00B71DC1" w:rsidRDefault="00B71DC1" w:rsidP="00B71DC1">
      <w:pPr>
        <w:spacing w:after="0" w:line="240" w:lineRule="auto"/>
        <w:rPr>
          <w:rFonts w:eastAsia="Times New Roman" w:cs="Times New Roman"/>
          <w:bCs/>
          <w:noProof/>
          <w:szCs w:val="24"/>
          <w:lang w:eastAsia="fi-FI"/>
        </w:rPr>
      </w:pPr>
      <w:r>
        <w:rPr>
          <w:rFonts w:eastAsia="Times New Roman" w:cs="Times New Roman"/>
          <w:szCs w:val="24"/>
          <w:lang w:eastAsia="fi-FI"/>
        </w:rPr>
        <w:t>K</w:t>
      </w:r>
      <w:r w:rsidR="005405FA" w:rsidRPr="00E8343A">
        <w:rPr>
          <w:rFonts w:eastAsia="Times New Roman" w:cs="Times New Roman"/>
          <w:szCs w:val="24"/>
          <w:lang w:eastAsia="fi-FI"/>
        </w:rPr>
        <w:t>oronavirus lisäsi hygieniakäytäntöjä ja tartuntojen ehkäisyä. Käsienpesu on valvottua</w:t>
      </w:r>
      <w:r w:rsidR="006C146C">
        <w:rPr>
          <w:rFonts w:eastAsia="Times New Roman" w:cs="Times New Roman"/>
          <w:szCs w:val="24"/>
          <w:lang w:eastAsia="fi-FI"/>
        </w:rPr>
        <w:t xml:space="preserve"> ja ohjattua</w:t>
      </w:r>
      <w:r w:rsidR="005405FA" w:rsidRPr="00E8343A">
        <w:rPr>
          <w:rFonts w:eastAsia="Times New Roman" w:cs="Times New Roman"/>
          <w:szCs w:val="24"/>
          <w:lang w:eastAsia="fi-FI"/>
        </w:rPr>
        <w:t>, käsidesiä käytetään säännölli</w:t>
      </w:r>
      <w:r w:rsidR="006C146C">
        <w:rPr>
          <w:rFonts w:eastAsia="Times New Roman" w:cs="Times New Roman"/>
          <w:szCs w:val="24"/>
          <w:lang w:eastAsia="fi-FI"/>
        </w:rPr>
        <w:t>sesti ja tasoja sekä ovenkahvoja desinfioimme useita kertoja viikossa. Maskin käytöstä olemme luopuneet, mutta mikäli joku niitä haluaa käyttää esim. terveyskeskuskäynneillä, on niitä tarjolla.</w:t>
      </w:r>
    </w:p>
    <w:p w14:paraId="026ED91B" w14:textId="77777777" w:rsidR="00BB7EAB" w:rsidRDefault="00BB7EAB" w:rsidP="00E8343A">
      <w:pPr>
        <w:spacing w:line="240" w:lineRule="auto"/>
        <w:rPr>
          <w:b/>
          <w:bCs/>
          <w:szCs w:val="24"/>
        </w:rPr>
      </w:pPr>
      <w:bookmarkStart w:id="33" w:name="_Toc45556458"/>
    </w:p>
    <w:p w14:paraId="496D8D27" w14:textId="28D328AA" w:rsidR="00A50B40" w:rsidRPr="00E8343A" w:rsidRDefault="00A50B40" w:rsidP="00E8343A">
      <w:pPr>
        <w:spacing w:line="240" w:lineRule="auto"/>
        <w:rPr>
          <w:b/>
          <w:bCs/>
          <w:szCs w:val="24"/>
        </w:rPr>
      </w:pPr>
      <w:r w:rsidRPr="00E8343A">
        <w:rPr>
          <w:b/>
          <w:bCs/>
          <w:szCs w:val="24"/>
        </w:rPr>
        <w:t>Terveyden- ja sairaanhoito</w:t>
      </w:r>
      <w:bookmarkEnd w:id="33"/>
    </w:p>
    <w:p w14:paraId="7354915E" w14:textId="71A9509B" w:rsidR="00B32C97" w:rsidRPr="00E8343A" w:rsidRDefault="00B32C97"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Asukkaiden terveydenhuolto sekä hammashuolto ja</w:t>
      </w:r>
      <w:r w:rsidR="001D27D5" w:rsidRPr="00E8343A">
        <w:rPr>
          <w:rFonts w:eastAsia="Times New Roman" w:cs="Times New Roman"/>
          <w:bCs/>
          <w:noProof/>
          <w:szCs w:val="24"/>
          <w:lang w:eastAsia="fi-FI"/>
        </w:rPr>
        <w:t xml:space="preserve"> sen</w:t>
      </w:r>
      <w:r w:rsidRPr="00E8343A">
        <w:rPr>
          <w:rFonts w:eastAsia="Times New Roman" w:cs="Times New Roman"/>
          <w:bCs/>
          <w:noProof/>
          <w:szCs w:val="24"/>
          <w:lang w:eastAsia="fi-FI"/>
        </w:rPr>
        <w:t xml:space="preserve"> seurantaan liittyvät tutkimukset ja kontrollit ovat järjestetty Auran terveyskeskuksessa. Neurologin palveluja jotkut asukkaat ostavat yksityiseltä.</w:t>
      </w:r>
    </w:p>
    <w:p w14:paraId="185D76AE" w14:textId="5E6C843D" w:rsidR="00BE4CBE" w:rsidRDefault="00B32C97" w:rsidP="00E8343A">
      <w:pPr>
        <w:spacing w:line="240" w:lineRule="auto"/>
        <w:rPr>
          <w:rFonts w:eastAsia="Times New Roman" w:cs="Times New Roman"/>
          <w:szCs w:val="24"/>
          <w:lang w:eastAsia="fi-FI"/>
        </w:rPr>
      </w:pPr>
      <w:r w:rsidRPr="00E8343A">
        <w:rPr>
          <w:rFonts w:eastAsia="Times New Roman" w:cs="Times New Roman"/>
          <w:szCs w:val="24"/>
          <w:lang w:eastAsia="fi-FI"/>
        </w:rPr>
        <w:t xml:space="preserve">Sisukodin vastuulla on lääkärin ohjeiden noudattaminen ja tilanteen seuraaminen. Tarvittaessa yhteys hoitavaan lääkäriin. </w:t>
      </w:r>
    </w:p>
    <w:p w14:paraId="4269E711" w14:textId="77777777" w:rsidR="00311199" w:rsidRDefault="00311199" w:rsidP="00E8343A">
      <w:pPr>
        <w:spacing w:line="240" w:lineRule="auto"/>
        <w:rPr>
          <w:rFonts w:eastAsia="Times New Roman" w:cs="Times New Roman"/>
          <w:szCs w:val="24"/>
          <w:lang w:eastAsia="fi-FI"/>
        </w:rPr>
      </w:pPr>
    </w:p>
    <w:p w14:paraId="667DB7FE" w14:textId="77777777" w:rsidR="00311199" w:rsidRDefault="00311199" w:rsidP="00E8343A">
      <w:pPr>
        <w:spacing w:line="240" w:lineRule="auto"/>
        <w:rPr>
          <w:rFonts w:eastAsia="Times New Roman" w:cs="Times New Roman"/>
          <w:szCs w:val="24"/>
          <w:lang w:eastAsia="fi-FI"/>
        </w:rPr>
      </w:pPr>
    </w:p>
    <w:p w14:paraId="7BE72484" w14:textId="73D25116" w:rsidR="00793116" w:rsidRPr="00E8343A" w:rsidRDefault="00A16E03" w:rsidP="00E8343A">
      <w:pPr>
        <w:spacing w:line="240" w:lineRule="auto"/>
        <w:rPr>
          <w:rFonts w:eastAsia="Times New Roman" w:cs="Times New Roman"/>
          <w:szCs w:val="24"/>
          <w:lang w:eastAsia="fi-FI"/>
        </w:rPr>
      </w:pPr>
      <w:r>
        <w:rPr>
          <w:rFonts w:eastAsia="Times New Roman" w:cs="Times New Roman"/>
          <w:szCs w:val="24"/>
          <w:lang w:eastAsia="fi-FI"/>
        </w:rPr>
        <w:t>Laboratoriokäyntien osalta pidämme asukaskohtaista kirjanpitoa, jotta käyntivälit eivät kasva liian pitkiksi. Pitkäaikaissairaan (diabeetikko) kohdalla, myös verensokerinmittauksista on seurantalistat.</w:t>
      </w:r>
    </w:p>
    <w:p w14:paraId="237F6504" w14:textId="77777777" w:rsidR="00B32C97" w:rsidRPr="00E8343A" w:rsidRDefault="00B32C97" w:rsidP="00E8343A">
      <w:pPr>
        <w:spacing w:line="240" w:lineRule="auto"/>
        <w:rPr>
          <w:szCs w:val="24"/>
        </w:rPr>
      </w:pPr>
      <w:r w:rsidRPr="00E8343A">
        <w:rPr>
          <w:szCs w:val="24"/>
        </w:rPr>
        <w:t>Kiireettömät sairaustapaukset hoidetaan Auran terveyskeskuksessa puh. 02-4864 1270.</w:t>
      </w:r>
    </w:p>
    <w:p w14:paraId="5700CFA7" w14:textId="10B6CDB8" w:rsidR="00B32C97" w:rsidRPr="00E8343A" w:rsidRDefault="00B32C97"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Kiireelliset sairaustapaukset hoidetaan Loimaan aluesairaalassa klo 08-22 ja Tyks klo 22-08 puh. </w:t>
      </w:r>
      <w:r w:rsidR="0011563E">
        <w:rPr>
          <w:rFonts w:eastAsia="Times New Roman" w:cs="Times New Roman"/>
          <w:bCs/>
          <w:noProof/>
          <w:szCs w:val="24"/>
          <w:lang w:eastAsia="fi-FI"/>
        </w:rPr>
        <w:t xml:space="preserve">116117, </w:t>
      </w:r>
      <w:r w:rsidR="00F77AD6">
        <w:rPr>
          <w:rFonts w:eastAsia="Times New Roman" w:cs="Times New Roman"/>
          <w:bCs/>
          <w:noProof/>
          <w:szCs w:val="24"/>
          <w:lang w:eastAsia="fi-FI"/>
        </w:rPr>
        <w:t>numero toiminnassa</w:t>
      </w:r>
      <w:r w:rsidR="0011563E">
        <w:rPr>
          <w:rFonts w:eastAsia="Times New Roman" w:cs="Times New Roman"/>
          <w:bCs/>
          <w:noProof/>
          <w:szCs w:val="24"/>
          <w:lang w:eastAsia="fi-FI"/>
        </w:rPr>
        <w:t xml:space="preserve"> ympäri vuorokauden.</w:t>
      </w:r>
    </w:p>
    <w:p w14:paraId="552B3107" w14:textId="77777777" w:rsidR="00B32C97" w:rsidRPr="00E8343A" w:rsidRDefault="00B32C97" w:rsidP="00E8343A">
      <w:pPr>
        <w:spacing w:after="0" w:line="240" w:lineRule="auto"/>
        <w:rPr>
          <w:rFonts w:eastAsia="Times New Roman" w:cs="Times New Roman"/>
          <w:b/>
          <w:noProof/>
          <w:szCs w:val="24"/>
          <w:lang w:eastAsia="fi-FI"/>
        </w:rPr>
      </w:pPr>
    </w:p>
    <w:p w14:paraId="1EA95343" w14:textId="316F91FA" w:rsidR="00A50B40" w:rsidRDefault="00B32C97" w:rsidP="00E8343A">
      <w:pPr>
        <w:spacing w:line="240" w:lineRule="auto"/>
        <w:rPr>
          <w:rFonts w:eastAsia="Times New Roman" w:cs="Times New Roman"/>
          <w:szCs w:val="24"/>
          <w:lang w:eastAsia="fi-FI"/>
        </w:rPr>
      </w:pPr>
      <w:r w:rsidRPr="00E8343A">
        <w:rPr>
          <w:rFonts w:eastAsia="Times New Roman" w:cs="Times New Roman"/>
          <w:szCs w:val="24"/>
          <w:lang w:eastAsia="fi-FI"/>
        </w:rPr>
        <w:t>Yhteys hätätilanteissa ja välittömässä avuntarpeessa puh. 112</w:t>
      </w:r>
    </w:p>
    <w:p w14:paraId="203FECA7" w14:textId="1EEE4877" w:rsidR="002A4476" w:rsidRDefault="002A4476" w:rsidP="00E8343A">
      <w:pPr>
        <w:spacing w:line="240" w:lineRule="auto"/>
        <w:rPr>
          <w:rFonts w:eastAsia="Times New Roman" w:cs="Times New Roman"/>
          <w:szCs w:val="24"/>
          <w:lang w:eastAsia="fi-FI"/>
        </w:rPr>
      </w:pPr>
      <w:r>
        <w:rPr>
          <w:rFonts w:eastAsia="Times New Roman" w:cs="Times New Roman"/>
          <w:szCs w:val="24"/>
          <w:lang w:eastAsia="fi-FI"/>
        </w:rPr>
        <w:t>Sisukodissa asukkaiden terveyden vastuuhenkilö on Pia Päivärinta.</w:t>
      </w:r>
    </w:p>
    <w:p w14:paraId="5131BFCB" w14:textId="77777777" w:rsidR="00A16E03" w:rsidRDefault="00A16E03" w:rsidP="00E8343A">
      <w:pPr>
        <w:spacing w:line="240" w:lineRule="auto"/>
        <w:rPr>
          <w:rFonts w:eastAsia="Times New Roman" w:cs="Times New Roman"/>
          <w:szCs w:val="24"/>
          <w:lang w:eastAsia="fi-FI"/>
        </w:rPr>
      </w:pPr>
    </w:p>
    <w:p w14:paraId="454E5425" w14:textId="77777777" w:rsidR="00627D17" w:rsidRDefault="00627D17" w:rsidP="00E8343A">
      <w:pPr>
        <w:spacing w:line="240" w:lineRule="auto"/>
        <w:rPr>
          <w:b/>
          <w:bCs/>
          <w:szCs w:val="24"/>
        </w:rPr>
      </w:pPr>
      <w:bookmarkStart w:id="34" w:name="_Toc45556459"/>
    </w:p>
    <w:p w14:paraId="564B455D" w14:textId="319BE935" w:rsidR="00A50B40" w:rsidRPr="00E8343A" w:rsidRDefault="00A50B40" w:rsidP="00E8343A">
      <w:pPr>
        <w:spacing w:line="240" w:lineRule="auto"/>
        <w:rPr>
          <w:b/>
          <w:bCs/>
          <w:szCs w:val="24"/>
        </w:rPr>
      </w:pPr>
      <w:r w:rsidRPr="00E8343A">
        <w:rPr>
          <w:b/>
          <w:bCs/>
          <w:szCs w:val="24"/>
        </w:rPr>
        <w:t>Lääkehoito</w:t>
      </w:r>
      <w:bookmarkEnd w:id="34"/>
    </w:p>
    <w:p w14:paraId="64982342" w14:textId="7961B827" w:rsidR="00B5700D" w:rsidRDefault="009A6685"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Turvallinen lääkehoito perustuu säännöllisesti seurattavaan ja päivitettävään lääkehoitosuunnitelmaan. Sisukodissa lääkehoidon vastuuhenkilönä toimii </w:t>
      </w:r>
    </w:p>
    <w:p w14:paraId="6A47BD2E" w14:textId="443D74E0" w:rsidR="009A6685" w:rsidRPr="00E8343A" w:rsidRDefault="009A6685"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sairaanhoitaja Kati Huhtanen.  Lääkehoidon toteutukseen osallistu</w:t>
      </w:r>
      <w:r w:rsidR="001D27D5" w:rsidRPr="00E8343A">
        <w:rPr>
          <w:rFonts w:eastAsia="Times New Roman" w:cs="Times New Roman"/>
          <w:bCs/>
          <w:noProof/>
          <w:szCs w:val="24"/>
          <w:lang w:eastAsia="fi-FI"/>
        </w:rPr>
        <w:t>vat</w:t>
      </w:r>
      <w:r w:rsidRPr="00E8343A">
        <w:rPr>
          <w:rFonts w:eastAsia="Times New Roman" w:cs="Times New Roman"/>
          <w:bCs/>
          <w:noProof/>
          <w:szCs w:val="24"/>
          <w:lang w:eastAsia="fi-FI"/>
        </w:rPr>
        <w:t xml:space="preserve"> kaikki lääkeluvalliset </w:t>
      </w:r>
      <w:r w:rsidR="001D27D5" w:rsidRPr="00E8343A">
        <w:rPr>
          <w:rFonts w:eastAsia="Times New Roman" w:cs="Times New Roman"/>
          <w:bCs/>
          <w:noProof/>
          <w:szCs w:val="24"/>
          <w:lang w:eastAsia="fi-FI"/>
        </w:rPr>
        <w:t>hoitajat</w:t>
      </w:r>
      <w:r w:rsidRPr="00E8343A">
        <w:rPr>
          <w:rFonts w:eastAsia="Times New Roman" w:cs="Times New Roman"/>
          <w:bCs/>
          <w:noProof/>
          <w:szCs w:val="24"/>
          <w:lang w:eastAsia="fi-FI"/>
        </w:rPr>
        <w:t>. Koulutukset pidetään ajan tasalla ja uudet työntekijät koulutetaan tarpeen mukaisesti.</w:t>
      </w:r>
      <w:r w:rsidR="006C146C">
        <w:rPr>
          <w:rFonts w:eastAsia="Times New Roman" w:cs="Times New Roman"/>
          <w:bCs/>
          <w:noProof/>
          <w:szCs w:val="24"/>
          <w:lang w:eastAsia="fi-FI"/>
        </w:rPr>
        <w:t xml:space="preserve"> Lisäkoulutusta järjestetään tarvittaessa, jotta voi osallistua vaativaan lääkehoitoon.</w:t>
      </w:r>
    </w:p>
    <w:p w14:paraId="5D318422" w14:textId="77777777" w:rsidR="009A6685" w:rsidRPr="00E8343A" w:rsidRDefault="009A6685" w:rsidP="00E8343A">
      <w:pPr>
        <w:spacing w:after="0" w:line="240" w:lineRule="auto"/>
        <w:rPr>
          <w:rFonts w:eastAsia="Times New Roman" w:cs="Times New Roman"/>
          <w:bCs/>
          <w:noProof/>
          <w:szCs w:val="24"/>
          <w:lang w:eastAsia="fi-FI"/>
        </w:rPr>
      </w:pPr>
    </w:p>
    <w:p w14:paraId="4FA6FC98" w14:textId="54E6617B" w:rsidR="009A6685" w:rsidRDefault="009A6685"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Yksikölle on laadittu lääkehoitosuunnitelma, jonka on hyväksynyt lääkäri Konsta Kuusento. Lääkehoitosuunnitelma päivitetään vuosittain</w:t>
      </w:r>
      <w:r w:rsidR="00F77AD6">
        <w:rPr>
          <w:rFonts w:eastAsia="Times New Roman" w:cs="Times New Roman"/>
          <w:bCs/>
          <w:noProof/>
          <w:szCs w:val="24"/>
          <w:lang w:eastAsia="fi-FI"/>
        </w:rPr>
        <w:t>. Päivitetty viimeksi 1.10.2024.</w:t>
      </w:r>
    </w:p>
    <w:p w14:paraId="55814680" w14:textId="77777777" w:rsidR="003C1EB6" w:rsidRDefault="003C1EB6" w:rsidP="00E8343A">
      <w:pPr>
        <w:spacing w:after="0" w:line="240" w:lineRule="auto"/>
        <w:rPr>
          <w:rFonts w:eastAsia="Times New Roman" w:cs="Times New Roman"/>
          <w:bCs/>
          <w:noProof/>
          <w:szCs w:val="24"/>
          <w:lang w:eastAsia="fi-FI"/>
        </w:rPr>
      </w:pPr>
    </w:p>
    <w:p w14:paraId="2E427489" w14:textId="579DA2F4" w:rsidR="00E8332C" w:rsidRDefault="00E8332C" w:rsidP="00E8343A">
      <w:pPr>
        <w:spacing w:after="0" w:line="240" w:lineRule="auto"/>
        <w:rPr>
          <w:rFonts w:eastAsia="Times New Roman" w:cs="Times New Roman"/>
          <w:bCs/>
          <w:noProof/>
          <w:szCs w:val="24"/>
          <w:lang w:eastAsia="fi-FI"/>
        </w:rPr>
      </w:pPr>
      <w:r>
        <w:rPr>
          <w:rFonts w:eastAsia="Times New Roman" w:cs="Times New Roman"/>
          <w:bCs/>
          <w:noProof/>
          <w:szCs w:val="24"/>
          <w:lang w:eastAsia="fi-FI"/>
        </w:rPr>
        <w:t>Asukas tekee Auran Apteekin kanssa sopimuksen tiliasiakkuudesta, jolloin apteekki laskuttaa lääkeostot suoraan asukkaalta tai esim. hänen edunvalvojaltaan.</w:t>
      </w:r>
    </w:p>
    <w:p w14:paraId="2E364398" w14:textId="72CBE253" w:rsidR="00246469" w:rsidRDefault="00246469" w:rsidP="00E8343A">
      <w:pPr>
        <w:spacing w:after="0" w:line="240" w:lineRule="auto"/>
        <w:rPr>
          <w:rFonts w:eastAsia="Times New Roman" w:cs="Times New Roman"/>
          <w:bCs/>
          <w:noProof/>
          <w:szCs w:val="24"/>
          <w:lang w:eastAsia="fi-FI"/>
        </w:rPr>
      </w:pPr>
    </w:p>
    <w:p w14:paraId="543530CE" w14:textId="509B3FA7" w:rsidR="009A6685" w:rsidRDefault="009A6685"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Lääkkeet ja</w:t>
      </w:r>
      <w:r w:rsidR="00E8332C">
        <w:rPr>
          <w:rFonts w:eastAsia="Times New Roman" w:cs="Times New Roman"/>
          <w:bCs/>
          <w:noProof/>
          <w:szCs w:val="24"/>
          <w:lang w:eastAsia="fi-FI"/>
        </w:rPr>
        <w:t>kaa lääkeluvallinen hoitaja</w:t>
      </w:r>
      <w:r w:rsidRPr="00E8343A">
        <w:rPr>
          <w:rFonts w:eastAsia="Times New Roman" w:cs="Times New Roman"/>
          <w:bCs/>
          <w:noProof/>
          <w:szCs w:val="24"/>
          <w:lang w:eastAsia="fi-FI"/>
        </w:rPr>
        <w:t xml:space="preserve"> dosettin lääkemääräyksen mukaan</w:t>
      </w:r>
      <w:r w:rsidR="00E8332C">
        <w:rPr>
          <w:rFonts w:eastAsia="Times New Roman" w:cs="Times New Roman"/>
          <w:bCs/>
          <w:noProof/>
          <w:szCs w:val="24"/>
          <w:lang w:eastAsia="fi-FI"/>
        </w:rPr>
        <w:t>, josta ne annetaan asukkaalle</w:t>
      </w:r>
      <w:r w:rsidRPr="00E8343A">
        <w:rPr>
          <w:rFonts w:eastAsia="Times New Roman" w:cs="Times New Roman"/>
          <w:bCs/>
          <w:noProof/>
          <w:szCs w:val="24"/>
          <w:lang w:eastAsia="fi-FI"/>
        </w:rPr>
        <w:t>.</w:t>
      </w:r>
    </w:p>
    <w:p w14:paraId="13A8F631" w14:textId="60D64F06" w:rsidR="00E8332C" w:rsidRPr="00E8343A" w:rsidRDefault="00E8332C" w:rsidP="00E8343A">
      <w:pPr>
        <w:spacing w:after="0" w:line="240" w:lineRule="auto"/>
        <w:rPr>
          <w:rFonts w:eastAsia="Times New Roman" w:cs="Times New Roman"/>
          <w:bCs/>
          <w:noProof/>
          <w:szCs w:val="24"/>
          <w:lang w:eastAsia="fi-FI"/>
        </w:rPr>
      </w:pPr>
      <w:r>
        <w:rPr>
          <w:rFonts w:eastAsia="Times New Roman" w:cs="Times New Roman"/>
          <w:bCs/>
          <w:noProof/>
          <w:szCs w:val="24"/>
          <w:lang w:eastAsia="fi-FI"/>
        </w:rPr>
        <w:t>Mikäli asukas osaa itse jakaa lääkkeensä dosettiin, voi hän tehdä sen lääkeluvallisen hoitajan kanssa. Rokotukset haemme terveyskeskuksesta.</w:t>
      </w:r>
    </w:p>
    <w:p w14:paraId="179E23A8" w14:textId="03390940" w:rsidR="009A6685" w:rsidRDefault="009A6685" w:rsidP="00E8343A">
      <w:pPr>
        <w:spacing w:after="0" w:line="240" w:lineRule="auto"/>
        <w:rPr>
          <w:rFonts w:eastAsia="Times New Roman" w:cs="Times New Roman"/>
          <w:bCs/>
          <w:noProof/>
          <w:szCs w:val="24"/>
          <w:lang w:eastAsia="fi-FI"/>
        </w:rPr>
      </w:pPr>
    </w:p>
    <w:p w14:paraId="28CAAF30" w14:textId="31651671" w:rsidR="009A6685" w:rsidRPr="00E8343A" w:rsidRDefault="009A6685"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Sairaanhoitaja Kati Huhtanen on vastaanottanut henkilökunnan lääkkeiden jaon näytöt ja ne on hyväksynyt lääkäri Konsta Kuusento.</w:t>
      </w:r>
    </w:p>
    <w:p w14:paraId="6C870CD1" w14:textId="77777777" w:rsidR="00DC4556" w:rsidRDefault="00DC4556" w:rsidP="00E8343A">
      <w:pPr>
        <w:spacing w:line="240" w:lineRule="auto"/>
        <w:rPr>
          <w:szCs w:val="24"/>
        </w:rPr>
      </w:pPr>
      <w:bookmarkStart w:id="35" w:name="_Toc45556460"/>
    </w:p>
    <w:p w14:paraId="5849587B" w14:textId="14039F85" w:rsidR="00DC4556" w:rsidRDefault="00DC4556" w:rsidP="00E8343A">
      <w:pPr>
        <w:spacing w:line="240" w:lineRule="auto"/>
        <w:rPr>
          <w:szCs w:val="24"/>
        </w:rPr>
      </w:pPr>
      <w:r>
        <w:rPr>
          <w:szCs w:val="24"/>
        </w:rPr>
        <w:t>Sisukodissa</w:t>
      </w:r>
      <w:r w:rsidRPr="00DC4556">
        <w:rPr>
          <w:szCs w:val="24"/>
        </w:rPr>
        <w:t xml:space="preserve"> ei ole rajattu</w:t>
      </w:r>
      <w:r>
        <w:rPr>
          <w:szCs w:val="24"/>
        </w:rPr>
        <w:t>a</w:t>
      </w:r>
      <w:r w:rsidRPr="00DC4556">
        <w:rPr>
          <w:szCs w:val="24"/>
        </w:rPr>
        <w:t xml:space="preserve"> lääkevarasto</w:t>
      </w:r>
      <w:r>
        <w:rPr>
          <w:szCs w:val="24"/>
        </w:rPr>
        <w:t>a.</w:t>
      </w:r>
    </w:p>
    <w:p w14:paraId="5442F91B" w14:textId="77777777" w:rsidR="00DC4556" w:rsidRDefault="00DC4556" w:rsidP="00E8343A">
      <w:pPr>
        <w:spacing w:line="240" w:lineRule="auto"/>
        <w:rPr>
          <w:szCs w:val="24"/>
        </w:rPr>
      </w:pPr>
    </w:p>
    <w:p w14:paraId="626B58AE" w14:textId="59C79883" w:rsidR="009674DF" w:rsidRDefault="00A50B40" w:rsidP="009674DF">
      <w:pPr>
        <w:spacing w:line="240" w:lineRule="auto"/>
        <w:rPr>
          <w:b/>
          <w:bCs/>
          <w:szCs w:val="24"/>
        </w:rPr>
      </w:pPr>
      <w:r w:rsidRPr="00E8343A">
        <w:rPr>
          <w:b/>
          <w:bCs/>
          <w:szCs w:val="24"/>
        </w:rPr>
        <w:t>Monialainen yhteisty</w:t>
      </w:r>
      <w:bookmarkEnd w:id="35"/>
      <w:r w:rsidR="009674DF">
        <w:rPr>
          <w:b/>
          <w:bCs/>
          <w:szCs w:val="24"/>
        </w:rPr>
        <w:t>ö</w:t>
      </w:r>
    </w:p>
    <w:p w14:paraId="622F20C0" w14:textId="77777777" w:rsidR="00311199" w:rsidRDefault="009674DF" w:rsidP="009674DF">
      <w:pPr>
        <w:pStyle w:val="Default"/>
        <w:rPr>
          <w:rFonts w:ascii="Trebuchet MS" w:hAnsi="Trebuchet MS"/>
        </w:rPr>
      </w:pPr>
      <w:r w:rsidRPr="00830780">
        <w:rPr>
          <w:rFonts w:ascii="Trebuchet MS" w:hAnsi="Trebuchet MS"/>
        </w:rPr>
        <w:t xml:space="preserve">Kaikki asiakkaamme Varhan </w:t>
      </w:r>
      <w:r>
        <w:rPr>
          <w:rFonts w:ascii="Trebuchet MS" w:hAnsi="Trebuchet MS"/>
        </w:rPr>
        <w:t xml:space="preserve">alueelta. Asukkaat ovat eri kunnista eli myös sosiaalityöntekijöitä on useita. </w:t>
      </w:r>
      <w:r w:rsidRPr="00830780">
        <w:rPr>
          <w:rFonts w:ascii="Trebuchet MS" w:hAnsi="Trebuchet MS"/>
        </w:rPr>
        <w:t>Sosiaalityöntekijä</w:t>
      </w:r>
      <w:r>
        <w:rPr>
          <w:rFonts w:ascii="Trebuchet MS" w:hAnsi="Trebuchet MS"/>
        </w:rPr>
        <w:t>t</w:t>
      </w:r>
      <w:r w:rsidRPr="00830780">
        <w:rPr>
          <w:rFonts w:ascii="Trebuchet MS" w:hAnsi="Trebuchet MS"/>
        </w:rPr>
        <w:t xml:space="preserve"> tapaa</w:t>
      </w:r>
      <w:r>
        <w:rPr>
          <w:rFonts w:ascii="Trebuchet MS" w:hAnsi="Trebuchet MS"/>
        </w:rPr>
        <w:t>vat asukkaita</w:t>
      </w:r>
      <w:r w:rsidRPr="00830780">
        <w:rPr>
          <w:rFonts w:ascii="Trebuchet MS" w:hAnsi="Trebuchet MS"/>
        </w:rPr>
        <w:t xml:space="preserve"> ja </w:t>
      </w:r>
      <w:r>
        <w:rPr>
          <w:rFonts w:ascii="Trebuchet MS" w:hAnsi="Trebuchet MS"/>
        </w:rPr>
        <w:t>Sisukodin</w:t>
      </w:r>
      <w:r w:rsidRPr="00830780">
        <w:rPr>
          <w:rFonts w:ascii="Trebuchet MS" w:hAnsi="Trebuchet MS"/>
        </w:rPr>
        <w:t xml:space="preserve"> henkilöstöä </w:t>
      </w:r>
    </w:p>
    <w:p w14:paraId="6AFA8674" w14:textId="77777777" w:rsidR="00311199" w:rsidRDefault="00311199" w:rsidP="009674DF">
      <w:pPr>
        <w:pStyle w:val="Default"/>
        <w:rPr>
          <w:rFonts w:ascii="Trebuchet MS" w:hAnsi="Trebuchet MS"/>
        </w:rPr>
      </w:pPr>
    </w:p>
    <w:p w14:paraId="71472B5C" w14:textId="45085039" w:rsidR="009674DF" w:rsidRDefault="009674DF" w:rsidP="009674DF">
      <w:pPr>
        <w:pStyle w:val="Default"/>
        <w:rPr>
          <w:rFonts w:ascii="Trebuchet MS" w:hAnsi="Trebuchet MS"/>
        </w:rPr>
      </w:pPr>
      <w:r w:rsidRPr="00830780">
        <w:rPr>
          <w:rFonts w:ascii="Trebuchet MS" w:hAnsi="Trebuchet MS"/>
        </w:rPr>
        <w:t>säännöllisesti mm. palvelusuunnitelmapalavereiden merkeissä ja niihin kutsutaan mukaan myös muita tarpeelli</w:t>
      </w:r>
      <w:r>
        <w:rPr>
          <w:rFonts w:ascii="Trebuchet MS" w:hAnsi="Trebuchet MS"/>
        </w:rPr>
        <w:t>sia</w:t>
      </w:r>
      <w:r w:rsidRPr="00830780">
        <w:rPr>
          <w:rFonts w:ascii="Trebuchet MS" w:hAnsi="Trebuchet MS"/>
        </w:rPr>
        <w:t xml:space="preserve"> tahoja. </w:t>
      </w:r>
    </w:p>
    <w:p w14:paraId="60B646BD" w14:textId="77777777" w:rsidR="00311199" w:rsidRDefault="00311199" w:rsidP="009674DF">
      <w:pPr>
        <w:spacing w:line="240" w:lineRule="auto"/>
        <w:rPr>
          <w:rFonts w:eastAsia="Times New Roman" w:cs="Times New Roman"/>
          <w:noProof/>
          <w:szCs w:val="24"/>
          <w:lang w:eastAsia="fi-FI"/>
        </w:rPr>
      </w:pPr>
    </w:p>
    <w:p w14:paraId="61FF8E0A" w14:textId="2804F1A0" w:rsidR="009674DF" w:rsidRPr="00E8343A" w:rsidRDefault="009674DF" w:rsidP="009674DF">
      <w:pPr>
        <w:spacing w:line="240" w:lineRule="auto"/>
        <w:rPr>
          <w:rFonts w:eastAsia="Times New Roman" w:cs="Times New Roman"/>
          <w:noProof/>
          <w:szCs w:val="24"/>
          <w:lang w:eastAsia="fi-FI"/>
        </w:rPr>
      </w:pPr>
      <w:r w:rsidRPr="00E8343A">
        <w:rPr>
          <w:rFonts w:eastAsia="Times New Roman" w:cs="Times New Roman"/>
          <w:noProof/>
          <w:szCs w:val="24"/>
          <w:lang w:eastAsia="fi-FI"/>
        </w:rPr>
        <w:t>Yhteistyö kotikuntien sosiaalityöntekijöiden kanssa on tiivistä. Lisäksi asukkaan hoidon suunnitelussa teemme yhteistyötä omaisten, omalääkärin sekä muiden hoitoon osallistujien kanssa.</w:t>
      </w:r>
    </w:p>
    <w:p w14:paraId="06BED50A" w14:textId="77777777" w:rsidR="009674DF" w:rsidRPr="00830780" w:rsidRDefault="009674DF" w:rsidP="009674DF">
      <w:pPr>
        <w:pStyle w:val="Default"/>
        <w:rPr>
          <w:rFonts w:ascii="Trebuchet MS" w:hAnsi="Trebuchet MS"/>
        </w:rPr>
      </w:pPr>
    </w:p>
    <w:p w14:paraId="5280B1AF" w14:textId="642C7681" w:rsidR="00DC4556" w:rsidRDefault="009674DF" w:rsidP="009674DF">
      <w:pPr>
        <w:pStyle w:val="Default"/>
        <w:rPr>
          <w:rFonts w:ascii="Trebuchet MS" w:hAnsi="Trebuchet MS"/>
        </w:rPr>
      </w:pPr>
      <w:r w:rsidRPr="00830780">
        <w:rPr>
          <w:rFonts w:ascii="Trebuchet MS" w:hAnsi="Trebuchet MS"/>
        </w:rPr>
        <w:t xml:space="preserve">Asiakkaiden terveydenhuollon menot </w:t>
      </w:r>
      <w:r>
        <w:rPr>
          <w:rFonts w:ascii="Trebuchet MS" w:hAnsi="Trebuchet MS"/>
        </w:rPr>
        <w:t>ovat</w:t>
      </w:r>
      <w:r w:rsidRPr="00830780">
        <w:rPr>
          <w:rFonts w:ascii="Trebuchet MS" w:hAnsi="Trebuchet MS"/>
        </w:rPr>
        <w:t xml:space="preserve"> yksikön asiakastietojärjestelmän </w:t>
      </w:r>
      <w:r>
        <w:rPr>
          <w:rFonts w:ascii="Trebuchet MS" w:hAnsi="Trebuchet MS"/>
        </w:rPr>
        <w:t xml:space="preserve">Hilkan </w:t>
      </w:r>
      <w:r w:rsidRPr="00830780">
        <w:rPr>
          <w:rFonts w:ascii="Trebuchet MS" w:hAnsi="Trebuchet MS"/>
        </w:rPr>
        <w:t>kalenteri</w:t>
      </w:r>
      <w:r>
        <w:rPr>
          <w:rFonts w:ascii="Trebuchet MS" w:hAnsi="Trebuchet MS"/>
        </w:rPr>
        <w:t>ssa</w:t>
      </w:r>
      <w:r w:rsidRPr="00830780">
        <w:rPr>
          <w:rFonts w:ascii="Trebuchet MS" w:hAnsi="Trebuchet MS"/>
        </w:rPr>
        <w:t xml:space="preserve"> ja pidemmän aikavälin käynneistä (esim. </w:t>
      </w:r>
      <w:r>
        <w:rPr>
          <w:rFonts w:ascii="Trebuchet MS" w:hAnsi="Trebuchet MS"/>
        </w:rPr>
        <w:t>h</w:t>
      </w:r>
      <w:r w:rsidRPr="00830780">
        <w:rPr>
          <w:rFonts w:ascii="Trebuchet MS" w:hAnsi="Trebuchet MS"/>
        </w:rPr>
        <w:t>ammastarkastusten</w:t>
      </w:r>
      <w:r>
        <w:rPr>
          <w:rFonts w:ascii="Trebuchet MS" w:hAnsi="Trebuchet MS"/>
        </w:rPr>
        <w:t xml:space="preserve"> varaaminen) </w:t>
      </w:r>
    </w:p>
    <w:p w14:paraId="20007B5A" w14:textId="77777777" w:rsidR="00DC4556" w:rsidRDefault="00DC4556" w:rsidP="009674DF">
      <w:pPr>
        <w:pStyle w:val="Default"/>
        <w:rPr>
          <w:rFonts w:ascii="Trebuchet MS" w:hAnsi="Trebuchet MS"/>
        </w:rPr>
      </w:pPr>
    </w:p>
    <w:p w14:paraId="52576B8C" w14:textId="2E2D6ECD" w:rsidR="009674DF" w:rsidRPr="00830780" w:rsidRDefault="009674DF" w:rsidP="009674DF">
      <w:pPr>
        <w:pStyle w:val="Default"/>
        <w:rPr>
          <w:rFonts w:ascii="Trebuchet MS" w:hAnsi="Trebuchet MS"/>
        </w:rPr>
      </w:pPr>
      <w:r>
        <w:rPr>
          <w:rFonts w:ascii="Trebuchet MS" w:hAnsi="Trebuchet MS"/>
        </w:rPr>
        <w:t>laitamme merkinnät paperikalenteriin</w:t>
      </w:r>
      <w:r w:rsidRPr="00830780">
        <w:rPr>
          <w:rFonts w:ascii="Trebuchet MS" w:hAnsi="Trebuchet MS"/>
        </w:rPr>
        <w:t xml:space="preserve">. Tarkemmat tiedot harvoin eteen tulevista käynneistä löytyvät myös </w:t>
      </w:r>
      <w:r>
        <w:rPr>
          <w:rFonts w:ascii="Trebuchet MS" w:hAnsi="Trebuchet MS"/>
        </w:rPr>
        <w:t>asukkaan tiedoista Hilkasta.</w:t>
      </w:r>
    </w:p>
    <w:p w14:paraId="207501B7" w14:textId="77777777" w:rsidR="009674DF" w:rsidRDefault="009674DF" w:rsidP="009674DF">
      <w:pPr>
        <w:spacing w:after="0" w:line="240" w:lineRule="auto"/>
        <w:rPr>
          <w:szCs w:val="24"/>
        </w:rPr>
      </w:pPr>
    </w:p>
    <w:p w14:paraId="7EC5AEE6" w14:textId="2DDF5070" w:rsidR="009674DF" w:rsidRPr="00830780" w:rsidRDefault="009674DF" w:rsidP="009674DF">
      <w:pPr>
        <w:spacing w:after="0" w:line="240" w:lineRule="auto"/>
        <w:rPr>
          <w:szCs w:val="24"/>
        </w:rPr>
      </w:pPr>
      <w:r w:rsidRPr="00830780">
        <w:rPr>
          <w:szCs w:val="24"/>
        </w:rPr>
        <w:t>Lisäksi as</w:t>
      </w:r>
      <w:r>
        <w:rPr>
          <w:szCs w:val="24"/>
        </w:rPr>
        <w:t>ukkaiden</w:t>
      </w:r>
      <w:r w:rsidRPr="00830780">
        <w:rPr>
          <w:szCs w:val="24"/>
        </w:rPr>
        <w:t xml:space="preserve"> päiväaikaisen toiminnan, avustajien, jumppareiden jne. kanssa tehdään tiivistä yhteistyötä asiakkaan hyvän ja toimivan palvelukokonaisuuden turvaamiseksi. Kontaktiemme määrä on suuri ja päivittäin olemme lukuisiin eri paikkoihin yhteydessä</w:t>
      </w:r>
      <w:r>
        <w:rPr>
          <w:sz w:val="18"/>
          <w:szCs w:val="18"/>
        </w:rPr>
        <w:t>.</w:t>
      </w:r>
    </w:p>
    <w:p w14:paraId="60E92754" w14:textId="77777777" w:rsidR="00BB7EAB" w:rsidRDefault="00BB7EAB" w:rsidP="00E8343A">
      <w:pPr>
        <w:spacing w:line="240" w:lineRule="auto"/>
        <w:rPr>
          <w:szCs w:val="24"/>
        </w:rPr>
      </w:pPr>
    </w:p>
    <w:p w14:paraId="4598EFD1" w14:textId="0D0B31A8" w:rsidR="007E28F1" w:rsidRDefault="007E28F1" w:rsidP="00E8343A">
      <w:pPr>
        <w:spacing w:line="240" w:lineRule="auto"/>
        <w:rPr>
          <w:b/>
          <w:bCs/>
          <w:szCs w:val="24"/>
        </w:rPr>
      </w:pPr>
      <w:r w:rsidRPr="007E28F1">
        <w:rPr>
          <w:b/>
          <w:bCs/>
          <w:szCs w:val="24"/>
        </w:rPr>
        <w:t>Toimintaohjeet äkillisen kuolemantapauksen varalle</w:t>
      </w:r>
    </w:p>
    <w:p w14:paraId="1339CB2B" w14:textId="37B35799" w:rsidR="00F43DD9" w:rsidRDefault="00F43DD9" w:rsidP="00E8343A">
      <w:pPr>
        <w:spacing w:line="240" w:lineRule="auto"/>
      </w:pPr>
      <w:r>
        <w:t>1. Elottomalta tuntuneen asukkaan kohdalla soitetaan välittömästi hätäkeskukseen.</w:t>
      </w:r>
    </w:p>
    <w:p w14:paraId="03DBC110" w14:textId="4836B143" w:rsidR="00F43DD9" w:rsidRDefault="00F43DD9" w:rsidP="00E8343A">
      <w:pPr>
        <w:spacing w:line="240" w:lineRule="auto"/>
      </w:pPr>
      <w:r>
        <w:t>2. Elvytetään vähänkin epävarmassa tapauksessa sairasauton tuloon saakka hätäkeskuksen ohjeiden mukaan (huomio</w:t>
      </w:r>
      <w:r w:rsidR="00992F18">
        <w:t>i</w:t>
      </w:r>
      <w:r>
        <w:t xml:space="preserve"> </w:t>
      </w:r>
      <w:r w:rsidR="00DA6F0B">
        <w:t>asukkaat, joilla elvytyskielto)</w:t>
      </w:r>
      <w:r>
        <w:t>.</w:t>
      </w:r>
    </w:p>
    <w:p w14:paraId="7345B00D" w14:textId="53F0F24D" w:rsidR="00F43DD9" w:rsidRDefault="00F43DD9" w:rsidP="00E8343A">
      <w:pPr>
        <w:spacing w:line="240" w:lineRule="auto"/>
      </w:pPr>
      <w:r>
        <w:t xml:space="preserve">3. </w:t>
      </w:r>
      <w:r w:rsidR="00992F18">
        <w:t>Ambulanssi</w:t>
      </w:r>
      <w:r>
        <w:t xml:space="preserve"> kuljettaa hengenvaarassa olevan as</w:t>
      </w:r>
      <w:r w:rsidR="003C1EB6">
        <w:t>ukkaan</w:t>
      </w:r>
      <w:r>
        <w:t xml:space="preserve"> sairaalahoitoon. Kuolemantapauksessa sairasauton kuljettaja </w:t>
      </w:r>
      <w:r w:rsidR="00992F18">
        <w:t xml:space="preserve">tai </w:t>
      </w:r>
      <w:r w:rsidR="00DA6F0B">
        <w:t>Sisukodin</w:t>
      </w:r>
      <w:r>
        <w:t xml:space="preserve"> työntekijä soittaa paikalle poliisin, joka tekee kuolemasta raportin lääkärille vainajan tutkimista varten. </w:t>
      </w:r>
    </w:p>
    <w:p w14:paraId="68269E66" w14:textId="1A078A90" w:rsidR="00F43DD9" w:rsidRDefault="00F43DD9" w:rsidP="00E8343A">
      <w:pPr>
        <w:spacing w:line="240" w:lineRule="auto"/>
      </w:pPr>
      <w:r>
        <w:t xml:space="preserve">4. Ensisijaisesti poliisi ilmoittaa henkilön kuolemasta lähiomaisille. </w:t>
      </w:r>
      <w:r w:rsidR="00DA6F0B">
        <w:t>Sisukodista</w:t>
      </w:r>
      <w:r>
        <w:t xml:space="preserve"> ilmoitettaessa kuolemasta on ilmoitettava rauhallisesti lähiomaisille. Asiaa ei saa missään tapauksessa eikä koskaan ilmoittaa tekstiviestillä tai lähiomaisen puhelinvastaajaan. Kuolemantapauksesta ilmoitetaan myös sijoittavan kunnan asumispalvelusta </w:t>
      </w:r>
      <w:r w:rsidR="00DA6F0B">
        <w:t>sosiaalityöntekijälle</w:t>
      </w:r>
      <w:r>
        <w:t xml:space="preserve"> sekä mahdollisesti edunvalvojalle.</w:t>
      </w:r>
    </w:p>
    <w:p w14:paraId="0301618F" w14:textId="1EE47C98" w:rsidR="00F43DD9" w:rsidRDefault="00F43DD9" w:rsidP="00E8343A">
      <w:pPr>
        <w:spacing w:line="240" w:lineRule="auto"/>
      </w:pPr>
      <w:r>
        <w:t xml:space="preserve"> 5. Henkilökunnan on osattava vastata seuraaviin kysymyksiin: </w:t>
      </w:r>
    </w:p>
    <w:p w14:paraId="47CD8541" w14:textId="1F058CFC" w:rsidR="00F43DD9" w:rsidRDefault="00F43DD9" w:rsidP="00E8343A">
      <w:pPr>
        <w:spacing w:line="240" w:lineRule="auto"/>
      </w:pPr>
      <w:r>
        <w:t>• koska as</w:t>
      </w:r>
      <w:r w:rsidR="00DA6F0B">
        <w:t>ukas</w:t>
      </w:r>
      <w:r>
        <w:t xml:space="preserve"> viimeksi nähtiin elossa </w:t>
      </w:r>
    </w:p>
    <w:p w14:paraId="22E1209A" w14:textId="77777777" w:rsidR="00F43DD9" w:rsidRDefault="00F43DD9" w:rsidP="00E8343A">
      <w:pPr>
        <w:spacing w:line="240" w:lineRule="auto"/>
      </w:pPr>
      <w:r>
        <w:t xml:space="preserve">• mahdolliset sairaudet ja siihen liittyvät oireet ennen menehtymistä </w:t>
      </w:r>
    </w:p>
    <w:p w14:paraId="51427320" w14:textId="327DE5AE" w:rsidR="00F43DD9" w:rsidRDefault="00F43DD9" w:rsidP="00E8343A">
      <w:pPr>
        <w:spacing w:line="240" w:lineRule="auto"/>
      </w:pPr>
      <w:r>
        <w:t xml:space="preserve">• mitä lääkkeitä hän oli saanut jne. </w:t>
      </w:r>
    </w:p>
    <w:p w14:paraId="364FD777" w14:textId="7709E38F" w:rsidR="00F43DD9" w:rsidRDefault="00F43DD9" w:rsidP="00E8343A">
      <w:pPr>
        <w:spacing w:line="240" w:lineRule="auto"/>
      </w:pPr>
      <w:r>
        <w:t>6. Suruliputus kuolinpäivänä, kynttilä</w:t>
      </w:r>
      <w:r w:rsidR="003B15EC">
        <w:t xml:space="preserve"> ja kuva</w:t>
      </w:r>
      <w:r>
        <w:t xml:space="preserve"> </w:t>
      </w:r>
      <w:r w:rsidR="003B15EC">
        <w:t>esille</w:t>
      </w:r>
      <w:r>
        <w:t>, kertominen muille asukkaille</w:t>
      </w:r>
      <w:r w:rsidR="003B15EC">
        <w:t>.</w:t>
      </w:r>
      <w:r>
        <w:t xml:space="preserve"> </w:t>
      </w:r>
    </w:p>
    <w:p w14:paraId="51A14413" w14:textId="77777777" w:rsidR="00311199" w:rsidRDefault="00F43DD9" w:rsidP="00BE4CBE">
      <w:pPr>
        <w:spacing w:line="240" w:lineRule="auto"/>
      </w:pPr>
      <w:r>
        <w:t>7. Jälkihoito</w:t>
      </w:r>
      <w:r w:rsidR="00DA6F0B">
        <w:t>,</w:t>
      </w:r>
      <w:r>
        <w:t xml:space="preserve"> </w:t>
      </w:r>
      <w:r w:rsidR="00DA6F0B">
        <w:t>o</w:t>
      </w:r>
      <w:r>
        <w:t xml:space="preserve">maisten tukeminen sekä järjestelyistä sopiminen. Työntekijä voi keskustella tapahtuneesta työtovereiden tai </w:t>
      </w:r>
      <w:r w:rsidR="00DA6F0B">
        <w:t>esimiehen</w:t>
      </w:r>
      <w:r>
        <w:t xml:space="preserve"> kanssa ja asiaa voidaan käsitellä </w:t>
      </w:r>
    </w:p>
    <w:p w14:paraId="28B66634" w14:textId="77777777" w:rsidR="00311199" w:rsidRDefault="00311199" w:rsidP="00BE4CBE">
      <w:pPr>
        <w:spacing w:line="240" w:lineRule="auto"/>
      </w:pPr>
    </w:p>
    <w:p w14:paraId="2B6C440C" w14:textId="32BD7175" w:rsidR="003E2E58" w:rsidRDefault="00DA6F0B" w:rsidP="00BE4CBE">
      <w:pPr>
        <w:spacing w:line="240" w:lineRule="auto"/>
      </w:pPr>
      <w:r>
        <w:t>henkilökunta</w:t>
      </w:r>
      <w:r w:rsidR="00F43DD9">
        <w:t>palaverissa. Mikäli työyhteisön antama tuki tuntuu riittämättömältä, voi ottaa yhteyttä työterveyshuoltoon.</w:t>
      </w:r>
      <w:bookmarkStart w:id="36" w:name="_Toc31100000"/>
      <w:bookmarkStart w:id="37" w:name="_Toc45556461"/>
    </w:p>
    <w:p w14:paraId="6C9D1EB2" w14:textId="77777777" w:rsidR="003C1EB6" w:rsidRDefault="003C1EB6" w:rsidP="00BE4CBE">
      <w:pPr>
        <w:spacing w:line="240" w:lineRule="auto"/>
      </w:pPr>
    </w:p>
    <w:p w14:paraId="016645A5" w14:textId="77777777" w:rsidR="003C1EB6" w:rsidRDefault="003C1EB6" w:rsidP="00BE4CBE">
      <w:pPr>
        <w:spacing w:line="240" w:lineRule="auto"/>
      </w:pPr>
    </w:p>
    <w:p w14:paraId="1BBEB96F" w14:textId="77777777" w:rsidR="003C1EB6" w:rsidRPr="003E2E58" w:rsidRDefault="003C1EB6" w:rsidP="00BE4CBE">
      <w:pPr>
        <w:spacing w:line="240" w:lineRule="auto"/>
      </w:pPr>
    </w:p>
    <w:p w14:paraId="63ACF47F" w14:textId="77777777" w:rsidR="003E2E58" w:rsidRPr="00BE4CBE" w:rsidRDefault="003E2E58" w:rsidP="00BE4CBE">
      <w:pPr>
        <w:spacing w:line="240" w:lineRule="auto"/>
        <w:rPr>
          <w:szCs w:val="24"/>
        </w:rPr>
      </w:pPr>
    </w:p>
    <w:p w14:paraId="74A3C18E" w14:textId="4EC1FFAA" w:rsidR="00D37954" w:rsidRPr="00B602DD" w:rsidRDefault="00722191" w:rsidP="00680CD0">
      <w:pPr>
        <w:pStyle w:val="Otsikko2"/>
      </w:pPr>
      <w:bookmarkStart w:id="38" w:name="_Toc199932193"/>
      <w:r>
        <w:t>6</w:t>
      </w:r>
      <w:r w:rsidR="009214BD" w:rsidRPr="00E8343A">
        <w:t xml:space="preserve"> AS</w:t>
      </w:r>
      <w:r w:rsidR="00F0326A" w:rsidRPr="00E8343A">
        <w:t>UKAS</w:t>
      </w:r>
      <w:r w:rsidR="009214BD" w:rsidRPr="00E8343A">
        <w:t>TURVALLISUUS</w:t>
      </w:r>
      <w:bookmarkEnd w:id="36"/>
      <w:bookmarkEnd w:id="37"/>
      <w:bookmarkEnd w:id="38"/>
    </w:p>
    <w:p w14:paraId="5AFCD7B6" w14:textId="77777777" w:rsidR="00974822" w:rsidRPr="00E8343A" w:rsidRDefault="00974822" w:rsidP="00E8343A">
      <w:pPr>
        <w:spacing w:line="240" w:lineRule="auto"/>
        <w:rPr>
          <w:szCs w:val="24"/>
        </w:rPr>
      </w:pPr>
    </w:p>
    <w:p w14:paraId="0199CD4A" w14:textId="292422DC" w:rsidR="009214BD" w:rsidRPr="00E8343A" w:rsidRDefault="009214BD" w:rsidP="00E8343A">
      <w:pPr>
        <w:spacing w:line="240" w:lineRule="auto"/>
        <w:rPr>
          <w:b/>
          <w:bCs/>
          <w:szCs w:val="24"/>
        </w:rPr>
      </w:pPr>
      <w:bookmarkStart w:id="39" w:name="_Toc45556462"/>
      <w:r w:rsidRPr="00E8343A">
        <w:rPr>
          <w:b/>
          <w:bCs/>
          <w:szCs w:val="24"/>
        </w:rPr>
        <w:t>Yhteistyö turvallisuudesta vastaavien viranomaisten ja toimijoiden kanssa</w:t>
      </w:r>
      <w:bookmarkEnd w:id="39"/>
    </w:p>
    <w:p w14:paraId="7A7BD591" w14:textId="77777777" w:rsidR="005C6652" w:rsidRDefault="002C6456"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Palo- ja pelastusturvallisuudesta sekä asumisterveyden turvallisuudesta vastaavat eri viranomaiset kunkin alan oman lainsäädännön perusteella. As</w:t>
      </w:r>
      <w:r w:rsidR="00F0326A" w:rsidRPr="00E8343A">
        <w:rPr>
          <w:rFonts w:eastAsia="Times New Roman" w:cs="Times New Roman"/>
          <w:bCs/>
          <w:noProof/>
          <w:szCs w:val="24"/>
          <w:lang w:eastAsia="fi-FI"/>
        </w:rPr>
        <w:t>ukas</w:t>
      </w:r>
      <w:r w:rsidRPr="00E8343A">
        <w:rPr>
          <w:rFonts w:eastAsia="Times New Roman" w:cs="Times New Roman"/>
          <w:bCs/>
          <w:noProof/>
          <w:szCs w:val="24"/>
          <w:lang w:eastAsia="fi-FI"/>
        </w:rPr>
        <w:t xml:space="preserve">turvallisuuden edistäminen edellyttää kuitenkin yhteistyötä muiden turvallisuudesta vastaavien </w:t>
      </w:r>
    </w:p>
    <w:p w14:paraId="419A00A0" w14:textId="5ECBE557" w:rsidR="00127D3B" w:rsidRDefault="002C6456"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viranomaisten ja toimijoiden kanssa. Palo- ja pelastusviranomaiset asettavat omat velvoitteensa edellyttämällä mm. poistumisturvallisuus-suunnitelman laatimista. </w:t>
      </w:r>
    </w:p>
    <w:p w14:paraId="231EF8C9" w14:textId="77777777" w:rsidR="00127D3B" w:rsidRDefault="00127D3B" w:rsidP="00E8343A">
      <w:pPr>
        <w:spacing w:after="0" w:line="240" w:lineRule="auto"/>
        <w:rPr>
          <w:rFonts w:eastAsia="Times New Roman" w:cs="Times New Roman"/>
          <w:bCs/>
          <w:noProof/>
          <w:szCs w:val="24"/>
          <w:lang w:eastAsia="fi-FI"/>
        </w:rPr>
      </w:pPr>
    </w:p>
    <w:p w14:paraId="0CD1D0E5" w14:textId="4422B301" w:rsidR="002C6456" w:rsidRDefault="002C6456"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Palvelutuottajalla on myös ilmoitusvelvollisuus palo- ja muista onnettomuusriskeistä pelastusviranomaisille.</w:t>
      </w:r>
    </w:p>
    <w:p w14:paraId="3C7F991C" w14:textId="2639F1DC" w:rsidR="00B5700D" w:rsidRDefault="00B5700D" w:rsidP="00E8343A">
      <w:pPr>
        <w:spacing w:after="0" w:line="240" w:lineRule="auto"/>
        <w:rPr>
          <w:rFonts w:eastAsia="Times New Roman" w:cs="Times New Roman"/>
          <w:bCs/>
          <w:noProof/>
          <w:szCs w:val="24"/>
          <w:lang w:eastAsia="fi-FI"/>
        </w:rPr>
      </w:pPr>
    </w:p>
    <w:p w14:paraId="24624F57" w14:textId="77777777" w:rsidR="00BB7EAB" w:rsidRDefault="002C6456"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Asukasturvallisuudesta varmistutaan tilojen, laitteiden ja välineiden hyvällä suunnittelulla, ylläpidolla ja huollolla, henkilökunnan hyvällä ohjeistuksella ja </w:t>
      </w:r>
    </w:p>
    <w:p w14:paraId="68478B99" w14:textId="64C61F9E" w:rsidR="002C6456" w:rsidRPr="00E8343A" w:rsidRDefault="002C6456"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koulutuksella, asukkailta kerätyn palautteen avulla, omavalvontajärjestelmässä määriteltyjen toimenpiteiden avulla sekä esimiehen jatkuvalla valvonnalla, seurannalla ja kehittämistyöllä.</w:t>
      </w:r>
      <w:r w:rsidR="00556E0E">
        <w:rPr>
          <w:rFonts w:eastAsia="Times New Roman" w:cs="Times New Roman"/>
          <w:bCs/>
          <w:noProof/>
          <w:szCs w:val="24"/>
          <w:lang w:eastAsia="fi-FI"/>
        </w:rPr>
        <w:t xml:space="preserve"> Sisukodissa ei ole käytössä epäasianmukaisia tai soveltumattomia välineitä, jotka aiheuttaisivat turvallisuusriskin.</w:t>
      </w:r>
    </w:p>
    <w:p w14:paraId="5EDFF592" w14:textId="77777777" w:rsidR="00497517" w:rsidRDefault="00497517" w:rsidP="00E8343A">
      <w:pPr>
        <w:spacing w:after="0" w:line="240" w:lineRule="auto"/>
        <w:rPr>
          <w:rFonts w:eastAsia="Times New Roman" w:cs="Times New Roman"/>
          <w:bCs/>
          <w:noProof/>
          <w:szCs w:val="24"/>
          <w:lang w:eastAsia="fi-FI"/>
        </w:rPr>
      </w:pPr>
    </w:p>
    <w:p w14:paraId="1BC36572" w14:textId="50DCBD9A" w:rsidR="002C6456" w:rsidRPr="00E8343A" w:rsidRDefault="00F41595"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Sisukodin y</w:t>
      </w:r>
      <w:r w:rsidR="002C6456" w:rsidRPr="00E8343A">
        <w:rPr>
          <w:rFonts w:eastAsia="Times New Roman" w:cs="Times New Roman"/>
          <w:bCs/>
          <w:noProof/>
          <w:szCs w:val="24"/>
          <w:lang w:eastAsia="fi-FI"/>
        </w:rPr>
        <w:t>mpäristö on turvallinen ja esteetön. As</w:t>
      </w:r>
      <w:r w:rsidR="009010B0" w:rsidRPr="00E8343A">
        <w:rPr>
          <w:rFonts w:eastAsia="Times New Roman" w:cs="Times New Roman"/>
          <w:bCs/>
          <w:noProof/>
          <w:szCs w:val="24"/>
          <w:lang w:eastAsia="fi-FI"/>
        </w:rPr>
        <w:t>ukas</w:t>
      </w:r>
      <w:r w:rsidR="002C6456" w:rsidRPr="00E8343A">
        <w:rPr>
          <w:rFonts w:eastAsia="Times New Roman" w:cs="Times New Roman"/>
          <w:bCs/>
          <w:noProof/>
          <w:szCs w:val="24"/>
          <w:lang w:eastAsia="fi-FI"/>
        </w:rPr>
        <w:t>turvallisuuden toimintasuunnitelmana on talon pelastussuunnitelma.</w:t>
      </w:r>
    </w:p>
    <w:p w14:paraId="59324F30" w14:textId="77777777" w:rsidR="002C6456" w:rsidRPr="00E8343A" w:rsidRDefault="002C6456" w:rsidP="00E8343A">
      <w:pPr>
        <w:spacing w:after="0" w:line="240" w:lineRule="auto"/>
        <w:rPr>
          <w:rFonts w:eastAsia="Times New Roman" w:cs="Times New Roman"/>
          <w:bCs/>
          <w:noProof/>
          <w:szCs w:val="24"/>
          <w:lang w:eastAsia="fi-FI"/>
        </w:rPr>
      </w:pPr>
    </w:p>
    <w:p w14:paraId="3217795E" w14:textId="45E2D1AE" w:rsidR="002C6456" w:rsidRDefault="002C6456"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Työntekijät ovat saaneet palo-ja pelastuskoulutuksen, kuten myös hätäensiapukoulutuksen. Lisäksi Sisukodissa suoritetaan vuosittain turvallisuuskävely, jossa pyritään havaitsemaan mahdollisia epäkohtia.</w:t>
      </w:r>
    </w:p>
    <w:p w14:paraId="59DEF117" w14:textId="77777777" w:rsidR="00246469" w:rsidRPr="00E8343A" w:rsidRDefault="00246469" w:rsidP="00E8343A">
      <w:pPr>
        <w:spacing w:after="0" w:line="240" w:lineRule="auto"/>
        <w:rPr>
          <w:rFonts w:eastAsia="Times New Roman" w:cs="Times New Roman"/>
          <w:bCs/>
          <w:noProof/>
          <w:szCs w:val="24"/>
          <w:lang w:eastAsia="fi-FI"/>
        </w:rPr>
      </w:pPr>
    </w:p>
    <w:p w14:paraId="61EAFB2C" w14:textId="21FE10C6" w:rsidR="002C6456" w:rsidRPr="00E8343A" w:rsidRDefault="002C6456" w:rsidP="00E8343A">
      <w:pPr>
        <w:spacing w:line="240" w:lineRule="auto"/>
        <w:rPr>
          <w:rFonts w:eastAsia="Times New Roman" w:cs="Times New Roman"/>
          <w:bCs/>
          <w:szCs w:val="24"/>
          <w:lang w:eastAsia="fi-FI"/>
        </w:rPr>
      </w:pPr>
      <w:r w:rsidRPr="00E8343A">
        <w:rPr>
          <w:rFonts w:eastAsia="Times New Roman" w:cs="Times New Roman"/>
          <w:bCs/>
          <w:szCs w:val="24"/>
          <w:lang w:eastAsia="fi-FI"/>
        </w:rPr>
        <w:t xml:space="preserve">Palohälyttimet testataan ja asukkaiden poistumisharjoituksia pidetään kahden kuukauden välein. </w:t>
      </w:r>
      <w:r w:rsidRPr="00E8343A">
        <w:rPr>
          <w:rFonts w:eastAsia="Times New Roman" w:cs="Times New Roman"/>
          <w:bCs/>
          <w:noProof/>
          <w:szCs w:val="24"/>
          <w:lang w:eastAsia="fi-FI"/>
        </w:rPr>
        <w:t>Testaukset kirjataan.</w:t>
      </w:r>
    </w:p>
    <w:p w14:paraId="0EB2A2A0" w14:textId="36BE53DA" w:rsidR="002C6456" w:rsidRDefault="002C6456"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Palotarkastukset pelastuslaitoksen osalta pidetään vuosittain.</w:t>
      </w:r>
    </w:p>
    <w:p w14:paraId="3EA39B53" w14:textId="77777777" w:rsidR="005556D8" w:rsidRPr="00E8343A" w:rsidRDefault="005556D8" w:rsidP="00E8343A">
      <w:pPr>
        <w:spacing w:after="0" w:line="240" w:lineRule="auto"/>
        <w:rPr>
          <w:rFonts w:eastAsia="Times New Roman" w:cs="Times New Roman"/>
          <w:bCs/>
          <w:noProof/>
          <w:szCs w:val="24"/>
          <w:lang w:eastAsia="fi-FI"/>
        </w:rPr>
      </w:pPr>
    </w:p>
    <w:p w14:paraId="75E1938F" w14:textId="77777777" w:rsidR="00E34AAD" w:rsidRDefault="002C6456"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Tarvittava henkilöstömäärä lisää as</w:t>
      </w:r>
      <w:r w:rsidR="009010B0" w:rsidRPr="00E8343A">
        <w:rPr>
          <w:rFonts w:eastAsia="Times New Roman" w:cs="Times New Roman"/>
          <w:bCs/>
          <w:noProof/>
          <w:szCs w:val="24"/>
          <w:lang w:eastAsia="fi-FI"/>
        </w:rPr>
        <w:t>ukas</w:t>
      </w:r>
      <w:r w:rsidRPr="00E8343A">
        <w:rPr>
          <w:rFonts w:eastAsia="Times New Roman" w:cs="Times New Roman"/>
          <w:bCs/>
          <w:noProof/>
          <w:szCs w:val="24"/>
          <w:lang w:eastAsia="fi-FI"/>
        </w:rPr>
        <w:t xml:space="preserve">sturvallisuutta. Sosiaalipalveluja tuottavissa yksiköissä huomioidaan erityisesti henkilöstön riittävä ammatillinen osaaminen. </w:t>
      </w:r>
    </w:p>
    <w:p w14:paraId="54F9C89B" w14:textId="77777777" w:rsidR="00E34AAD" w:rsidRDefault="00E34AAD" w:rsidP="00E8343A">
      <w:pPr>
        <w:spacing w:after="0" w:line="240" w:lineRule="auto"/>
        <w:rPr>
          <w:rFonts w:eastAsia="Times New Roman" w:cs="Times New Roman"/>
          <w:bCs/>
          <w:noProof/>
          <w:szCs w:val="24"/>
          <w:lang w:eastAsia="fi-FI"/>
        </w:rPr>
      </w:pPr>
    </w:p>
    <w:p w14:paraId="3A5F7A4F" w14:textId="77777777" w:rsidR="00311199" w:rsidRDefault="00311199" w:rsidP="00E8343A">
      <w:pPr>
        <w:spacing w:after="0" w:line="240" w:lineRule="auto"/>
        <w:rPr>
          <w:szCs w:val="24"/>
        </w:rPr>
      </w:pPr>
    </w:p>
    <w:p w14:paraId="1F9F8F04" w14:textId="787BA46A" w:rsidR="00F41595" w:rsidRDefault="00F41595" w:rsidP="00E8343A">
      <w:pPr>
        <w:spacing w:after="0" w:line="240" w:lineRule="auto"/>
        <w:rPr>
          <w:szCs w:val="24"/>
        </w:rPr>
      </w:pPr>
      <w:r w:rsidRPr="00E8343A">
        <w:rPr>
          <w:szCs w:val="24"/>
        </w:rPr>
        <w:t>Lääkepoikkeamat sekä muut epäkohdat sekä läheltä piti -tapahtumat kirjataan. As</w:t>
      </w:r>
      <w:r w:rsidR="009010B0" w:rsidRPr="00E8343A">
        <w:rPr>
          <w:szCs w:val="24"/>
        </w:rPr>
        <w:t>ukas</w:t>
      </w:r>
      <w:r w:rsidRPr="00E8343A">
        <w:rPr>
          <w:szCs w:val="24"/>
        </w:rPr>
        <w:t>turvallisuuteen liittyvät asiat käsitellään henkilökunnanpalavereissa, sovitaan mahdolliset uudet käytänteet sekä tiedotetaan niistä, jotta vastaavaa tilannetta ei tapahtuisi uudelleen.</w:t>
      </w:r>
    </w:p>
    <w:p w14:paraId="7F10CBAF" w14:textId="77777777" w:rsidR="00830780" w:rsidRDefault="00830780" w:rsidP="00E8343A">
      <w:pPr>
        <w:spacing w:after="0" w:line="240" w:lineRule="auto"/>
        <w:rPr>
          <w:szCs w:val="24"/>
        </w:rPr>
      </w:pPr>
    </w:p>
    <w:p w14:paraId="367844B2" w14:textId="77777777" w:rsidR="006F0D17" w:rsidRPr="00E8343A" w:rsidRDefault="006F0D17" w:rsidP="00E8343A">
      <w:pPr>
        <w:spacing w:after="0" w:line="240" w:lineRule="auto"/>
        <w:rPr>
          <w:rFonts w:eastAsia="Times New Roman" w:cs="Times New Roman"/>
          <w:bCs/>
          <w:noProof/>
          <w:szCs w:val="24"/>
          <w:lang w:eastAsia="fi-FI"/>
        </w:rPr>
      </w:pPr>
    </w:p>
    <w:p w14:paraId="4DFB4830" w14:textId="0232F4B4" w:rsidR="009214BD" w:rsidRPr="00E8343A" w:rsidRDefault="009214BD" w:rsidP="00E8343A">
      <w:pPr>
        <w:spacing w:line="240" w:lineRule="auto"/>
        <w:rPr>
          <w:b/>
          <w:bCs/>
          <w:szCs w:val="24"/>
        </w:rPr>
      </w:pPr>
      <w:bookmarkStart w:id="40" w:name="_Toc45556463"/>
      <w:r w:rsidRPr="00E8343A">
        <w:rPr>
          <w:b/>
          <w:bCs/>
          <w:szCs w:val="24"/>
        </w:rPr>
        <w:t>Henkilöstö</w:t>
      </w:r>
      <w:bookmarkEnd w:id="40"/>
    </w:p>
    <w:p w14:paraId="640FDE76" w14:textId="05531D2A" w:rsidR="009214BD" w:rsidRPr="00BB7EAB" w:rsidRDefault="005111AA" w:rsidP="00E8343A">
      <w:pPr>
        <w:spacing w:line="240" w:lineRule="auto"/>
      </w:pPr>
      <w:r>
        <w:t>Henkilöstön määrä, mitoitus ja rakenne täyttävät sosiaalihuollon toiminnalle asetetut säädökset ja vaatimukset. Henkilökuntaa on paikalla ympäri vuorokauden. Kaikissa työvuoroissa on koulutettua sosiaali- ja terveydenhuollon ammatillisen kelpoisuusehdot täyttävää ja lääkehoidon koulutuksen omaavaa henkilöstöä.</w:t>
      </w:r>
    </w:p>
    <w:p w14:paraId="74D6150D" w14:textId="2660A624" w:rsidR="009214BD" w:rsidRDefault="0003333E" w:rsidP="00E8343A">
      <w:pPr>
        <w:spacing w:line="240" w:lineRule="auto"/>
        <w:rPr>
          <w:rFonts w:eastAsia="Times New Roman" w:cs="Times New Roman"/>
          <w:szCs w:val="24"/>
          <w:lang w:eastAsia="fi-FI"/>
        </w:rPr>
      </w:pPr>
      <w:r w:rsidRPr="00E8343A">
        <w:rPr>
          <w:rFonts w:eastAsia="Times New Roman" w:cs="Times New Roman"/>
          <w:szCs w:val="24"/>
          <w:lang w:eastAsia="fi-FI"/>
        </w:rPr>
        <w:t>Henkilökuntaa on omistajan (sosiaalialan ohjaaja/mielenterveyshoitaja) lisäksi</w:t>
      </w:r>
      <w:r w:rsidR="00114810">
        <w:rPr>
          <w:rFonts w:eastAsia="Times New Roman" w:cs="Times New Roman"/>
          <w:szCs w:val="24"/>
          <w:lang w:eastAsia="fi-FI"/>
        </w:rPr>
        <w:t xml:space="preserve"> vakituisesti</w:t>
      </w:r>
      <w:r w:rsidRPr="00E8343A">
        <w:rPr>
          <w:rFonts w:eastAsia="Times New Roman" w:cs="Times New Roman"/>
          <w:szCs w:val="24"/>
          <w:lang w:eastAsia="fi-FI"/>
        </w:rPr>
        <w:t xml:space="preserve"> kolme lähihoitajaa, yksi </w:t>
      </w:r>
      <w:r w:rsidR="00114810">
        <w:rPr>
          <w:rFonts w:eastAsia="Times New Roman" w:cs="Times New Roman"/>
          <w:szCs w:val="24"/>
          <w:lang w:eastAsia="fi-FI"/>
        </w:rPr>
        <w:t>sairaanhoitaja</w:t>
      </w:r>
      <w:r w:rsidRPr="00E8343A">
        <w:rPr>
          <w:rFonts w:eastAsia="Times New Roman" w:cs="Times New Roman"/>
          <w:szCs w:val="24"/>
          <w:lang w:eastAsia="fi-FI"/>
        </w:rPr>
        <w:t>, yksi kuntohoitaja/apuhoitaja</w:t>
      </w:r>
      <w:r w:rsidR="00D5781B" w:rsidRPr="00E8343A">
        <w:rPr>
          <w:rFonts w:eastAsia="Times New Roman" w:cs="Times New Roman"/>
          <w:szCs w:val="24"/>
          <w:lang w:eastAsia="fi-FI"/>
        </w:rPr>
        <w:t xml:space="preserve"> sekä osa-aikainen sairaanhoitaja</w:t>
      </w:r>
      <w:r w:rsidRPr="00E8343A">
        <w:rPr>
          <w:rFonts w:eastAsia="Times New Roman" w:cs="Times New Roman"/>
          <w:szCs w:val="24"/>
          <w:lang w:eastAsia="fi-FI"/>
        </w:rPr>
        <w:t xml:space="preserve">. </w:t>
      </w:r>
      <w:r w:rsidR="00114810">
        <w:rPr>
          <w:rFonts w:eastAsia="Times New Roman" w:cs="Times New Roman"/>
          <w:szCs w:val="24"/>
          <w:lang w:eastAsia="fi-FI"/>
        </w:rPr>
        <w:t xml:space="preserve">Lisäksi yksi lähihoitaja tekee 45%. Tällä hetkellä yksi asukaspaikka tyhjänä. </w:t>
      </w:r>
      <w:r w:rsidRPr="00E8343A">
        <w:rPr>
          <w:rFonts w:eastAsia="Times New Roman" w:cs="Times New Roman"/>
          <w:szCs w:val="24"/>
          <w:lang w:eastAsia="fi-FI"/>
        </w:rPr>
        <w:t>Sijaisia käytetään tarvittava määrä vuosilomiin ja sairaslomiin.</w:t>
      </w:r>
      <w:r w:rsidR="003634D5">
        <w:rPr>
          <w:rFonts w:eastAsia="Times New Roman" w:cs="Times New Roman"/>
          <w:szCs w:val="24"/>
          <w:lang w:eastAsia="fi-FI"/>
        </w:rPr>
        <w:t xml:space="preserve"> </w:t>
      </w:r>
    </w:p>
    <w:p w14:paraId="52BA0752" w14:textId="6B80844F" w:rsidR="005556D8" w:rsidRDefault="005556D8" w:rsidP="00E8343A">
      <w:pPr>
        <w:spacing w:line="240" w:lineRule="auto"/>
        <w:rPr>
          <w:rFonts w:eastAsia="Times New Roman" w:cs="Times New Roman"/>
          <w:szCs w:val="24"/>
          <w:lang w:eastAsia="fi-FI"/>
        </w:rPr>
      </w:pPr>
      <w:r>
        <w:rPr>
          <w:rFonts w:eastAsia="Times New Roman" w:cs="Times New Roman"/>
          <w:szCs w:val="24"/>
          <w:lang w:eastAsia="fi-FI"/>
        </w:rPr>
        <w:t xml:space="preserve">Henkilöstön työterveysasiat hoidetaan </w:t>
      </w:r>
      <w:r w:rsidR="000A0BE0">
        <w:rPr>
          <w:rFonts w:eastAsia="Times New Roman" w:cs="Times New Roman"/>
          <w:szCs w:val="24"/>
          <w:lang w:eastAsia="fi-FI"/>
        </w:rPr>
        <w:t>Mehiläinen Neossa</w:t>
      </w:r>
      <w:r w:rsidR="00313142">
        <w:rPr>
          <w:rFonts w:eastAsia="Times New Roman" w:cs="Times New Roman"/>
          <w:szCs w:val="24"/>
          <w:lang w:eastAsia="fi-FI"/>
        </w:rPr>
        <w:t>, joka seuraa myös henkilökunnan sairaspoissaoloja</w:t>
      </w:r>
      <w:r>
        <w:rPr>
          <w:rFonts w:eastAsia="Times New Roman" w:cs="Times New Roman"/>
          <w:szCs w:val="24"/>
          <w:lang w:eastAsia="fi-FI"/>
        </w:rPr>
        <w:t>.</w:t>
      </w:r>
    </w:p>
    <w:p w14:paraId="02F5780B" w14:textId="5B9FB9D0" w:rsidR="005556D8" w:rsidRDefault="005556D8" w:rsidP="00E8343A">
      <w:pPr>
        <w:spacing w:line="240" w:lineRule="auto"/>
        <w:rPr>
          <w:rFonts w:eastAsia="Times New Roman" w:cs="Times New Roman"/>
          <w:szCs w:val="24"/>
          <w:lang w:eastAsia="fi-FI"/>
        </w:rPr>
      </w:pPr>
      <w:r>
        <w:rPr>
          <w:rFonts w:eastAsia="Times New Roman" w:cs="Times New Roman"/>
          <w:szCs w:val="24"/>
          <w:lang w:eastAsia="fi-FI"/>
        </w:rPr>
        <w:t>Työhyvinvointia lisäävät henkilökunnan e-passi sekä yhteiset virkistysillanvietot. Henkilökuntaa muistetaan myös pienin lahjoin. Lisäksi työvuorotoiveet otetaan aina huomioon.</w:t>
      </w:r>
    </w:p>
    <w:p w14:paraId="0D1B50B7" w14:textId="77777777" w:rsidR="0011420E" w:rsidRDefault="0011420E" w:rsidP="00E8343A">
      <w:pPr>
        <w:spacing w:line="240" w:lineRule="auto"/>
        <w:rPr>
          <w:rFonts w:eastAsia="Times New Roman" w:cs="Times New Roman"/>
          <w:szCs w:val="24"/>
          <w:lang w:eastAsia="fi-FI"/>
        </w:rPr>
      </w:pPr>
    </w:p>
    <w:p w14:paraId="1A4BCAF6" w14:textId="2B287B83" w:rsidR="009214BD" w:rsidRPr="00E8343A" w:rsidRDefault="009214BD" w:rsidP="00E8343A">
      <w:pPr>
        <w:spacing w:line="240" w:lineRule="auto"/>
        <w:rPr>
          <w:b/>
          <w:bCs/>
          <w:szCs w:val="24"/>
        </w:rPr>
      </w:pPr>
      <w:bookmarkStart w:id="41" w:name="_Toc45556465"/>
      <w:r w:rsidRPr="00E8343A">
        <w:rPr>
          <w:b/>
          <w:bCs/>
          <w:szCs w:val="24"/>
        </w:rPr>
        <w:t>Henkilöstön rekrytoinnin periaatteet</w:t>
      </w:r>
      <w:bookmarkEnd w:id="41"/>
    </w:p>
    <w:p w14:paraId="0F92E3A9" w14:textId="77777777" w:rsidR="00497517" w:rsidRDefault="0003333E" w:rsidP="00E8343A">
      <w:pPr>
        <w:spacing w:line="240" w:lineRule="auto"/>
        <w:rPr>
          <w:rFonts w:eastAsia="Times New Roman" w:cs="Times New Roman"/>
          <w:noProof/>
          <w:szCs w:val="24"/>
          <w:lang w:eastAsia="fi-FI"/>
        </w:rPr>
      </w:pPr>
      <w:r w:rsidRPr="00E8343A">
        <w:rPr>
          <w:rFonts w:eastAsia="Times New Roman" w:cs="Times New Roman"/>
          <w:noProof/>
          <w:szCs w:val="24"/>
          <w:lang w:eastAsia="fi-FI"/>
        </w:rPr>
        <w:t>Avoimista toimista ja pidemmistä sijaisuuksista ilmoitetaan työvoimatoimiston sivuilla.</w:t>
      </w:r>
      <w:r w:rsidR="009034E2" w:rsidRPr="00E8343A">
        <w:rPr>
          <w:rFonts w:eastAsia="Times New Roman" w:cs="Times New Roman"/>
          <w:noProof/>
          <w:szCs w:val="24"/>
          <w:lang w:eastAsia="fi-FI"/>
        </w:rPr>
        <w:t xml:space="preserve"> </w:t>
      </w:r>
      <w:r w:rsidRPr="00E8343A">
        <w:rPr>
          <w:rFonts w:eastAsia="Times New Roman" w:cs="Times New Roman"/>
          <w:noProof/>
          <w:szCs w:val="24"/>
          <w:lang w:eastAsia="fi-FI"/>
        </w:rPr>
        <w:t xml:space="preserve">Henkilöstön rekrytointia ohjaavat työlainsäädäntö ja työehtosopimukset, joissa määritellään sekä työntekijöiden että työnantajien oikeudet ja velvollisuudet. </w:t>
      </w:r>
    </w:p>
    <w:p w14:paraId="53D43CAC" w14:textId="113491E1" w:rsidR="0003333E" w:rsidRDefault="0003333E" w:rsidP="00E8343A">
      <w:pPr>
        <w:spacing w:line="240" w:lineRule="auto"/>
        <w:rPr>
          <w:rFonts w:eastAsia="Times New Roman" w:cs="Times New Roman"/>
          <w:noProof/>
          <w:szCs w:val="24"/>
          <w:lang w:eastAsia="fi-FI"/>
        </w:rPr>
      </w:pPr>
      <w:r w:rsidRPr="00E8343A">
        <w:rPr>
          <w:rFonts w:eastAsia="Times New Roman" w:cs="Times New Roman"/>
          <w:noProof/>
          <w:szCs w:val="24"/>
          <w:lang w:eastAsia="fi-FI"/>
        </w:rPr>
        <w:t>Rekrytointiprosessi pitää sisällään työntekijätarpeen ja heidän osaamistarpeen kartoituksen, varsinaisen työntekijähaun (ulkoiset ilmoitukset, hakemusten vastaanottaminen, haastatteluvalinnat, haastattelut, valintapäätökset ja niistä ilmoittaminen), valitun työntekijän todentaminen (henkilöllisyyden tarkistaminen, ammattioikeuksien ja rekisterin tarkastus</w:t>
      </w:r>
      <w:r w:rsidR="00166A29">
        <w:rPr>
          <w:rFonts w:eastAsia="Times New Roman" w:cs="Times New Roman"/>
          <w:noProof/>
          <w:szCs w:val="24"/>
          <w:lang w:eastAsia="fi-FI"/>
        </w:rPr>
        <w:t xml:space="preserve"> (Terhikki ja Suosikki)</w:t>
      </w:r>
      <w:r w:rsidRPr="00E8343A">
        <w:rPr>
          <w:rFonts w:eastAsia="Times New Roman" w:cs="Times New Roman"/>
          <w:noProof/>
          <w:szCs w:val="24"/>
          <w:lang w:eastAsia="fi-FI"/>
        </w:rPr>
        <w:t>, ulkomaalaistaustaisten työluvan ja ammattioikeuksien tarkistus, suositusten kysyminen, tutkinto- ja työtodistukset), työsopimusten tekeminen ja allekirjoittaminen. Rekrytoinnin valmistuttua ja uuden työntekijän työsuhteen alkaessa käynnistyy perehdytys. Rekrytoinnista vastaa Pia Päivärinta. Työhaastattelussa arvioidaan työnhakijan osaamista, soveltuvuutta ja asennetta työhön. Pyydämme usein myös suosittelijat ja tiedustelemme heiltä työntekijän soveltuvuutta.</w:t>
      </w:r>
    </w:p>
    <w:p w14:paraId="5F12BCC1" w14:textId="77777777" w:rsidR="00AB62C3" w:rsidRDefault="00AB62C3" w:rsidP="00AB62C3">
      <w:pPr>
        <w:spacing w:line="240" w:lineRule="auto"/>
        <w:rPr>
          <w:rFonts w:eastAsia="Times New Roman" w:cs="Times New Roman"/>
          <w:noProof/>
          <w:szCs w:val="24"/>
          <w:lang w:eastAsia="fi-FI"/>
        </w:rPr>
      </w:pPr>
      <w:r>
        <w:rPr>
          <w:rFonts w:eastAsia="Times New Roman" w:cs="Times New Roman"/>
          <w:noProof/>
          <w:szCs w:val="24"/>
          <w:lang w:eastAsia="fi-FI"/>
        </w:rPr>
        <w:t>Koulutuksen minimivaatimus on sosiaali- ja terveysalan perustutkinto.</w:t>
      </w:r>
    </w:p>
    <w:p w14:paraId="6CE01745" w14:textId="77777777" w:rsidR="00AB62C3" w:rsidRDefault="00AB62C3" w:rsidP="00AB62C3">
      <w:pPr>
        <w:spacing w:line="240" w:lineRule="auto"/>
        <w:rPr>
          <w:rFonts w:eastAsia="Times New Roman" w:cs="Times New Roman"/>
          <w:noProof/>
          <w:szCs w:val="24"/>
          <w:lang w:eastAsia="fi-FI"/>
        </w:rPr>
      </w:pPr>
      <w:r>
        <w:rPr>
          <w:rFonts w:eastAsia="Times New Roman" w:cs="Times New Roman"/>
          <w:noProof/>
          <w:szCs w:val="24"/>
          <w:lang w:eastAsia="fi-FI"/>
        </w:rPr>
        <w:t>Vuodesta 2025 alkaen vammaisten henkilöiden kanssa työskentelevä hakee rikosrekisteriotteen Oikeusrekisterikeskuksesta (sähköinen asiointi), mikäli työsuhde kestää yhden vuoden aikana yli kolme kuukautta.</w:t>
      </w:r>
    </w:p>
    <w:p w14:paraId="4A548F00" w14:textId="77777777" w:rsidR="005B2F3F" w:rsidRDefault="005B2F3F" w:rsidP="00AB62C3">
      <w:pPr>
        <w:spacing w:line="240" w:lineRule="auto"/>
        <w:rPr>
          <w:rFonts w:eastAsia="Times New Roman" w:cs="Times New Roman"/>
          <w:noProof/>
          <w:szCs w:val="24"/>
          <w:lang w:eastAsia="fi-FI"/>
        </w:rPr>
      </w:pPr>
    </w:p>
    <w:p w14:paraId="5876F46A" w14:textId="0E8A7DCA" w:rsidR="00AB62C3" w:rsidRDefault="00AB62C3" w:rsidP="00E8343A">
      <w:pPr>
        <w:spacing w:line="240" w:lineRule="auto"/>
        <w:rPr>
          <w:rFonts w:eastAsia="Times New Roman" w:cs="Times New Roman"/>
          <w:b/>
          <w:bCs/>
          <w:noProof/>
          <w:szCs w:val="24"/>
          <w:lang w:eastAsia="fi-FI"/>
        </w:rPr>
      </w:pPr>
      <w:r w:rsidRPr="00AB62C3">
        <w:rPr>
          <w:rFonts w:eastAsia="Times New Roman" w:cs="Times New Roman"/>
          <w:b/>
          <w:bCs/>
          <w:noProof/>
          <w:szCs w:val="24"/>
          <w:lang w:eastAsia="fi-FI"/>
        </w:rPr>
        <w:t>Henkilöstön riittävyyden seuranta</w:t>
      </w:r>
    </w:p>
    <w:p w14:paraId="3D897698" w14:textId="4859766C" w:rsidR="00AB62C3" w:rsidRPr="00AB62C3" w:rsidRDefault="00AB62C3" w:rsidP="00AB62C3">
      <w:pPr>
        <w:pStyle w:val="Default"/>
        <w:rPr>
          <w:rFonts w:ascii="Trebuchet MS" w:hAnsi="Trebuchet MS"/>
        </w:rPr>
      </w:pPr>
      <w:r w:rsidRPr="00AB62C3">
        <w:rPr>
          <w:rFonts w:ascii="Trebuchet MS" w:hAnsi="Trebuchet MS"/>
        </w:rPr>
        <w:t>As</w:t>
      </w:r>
      <w:r>
        <w:rPr>
          <w:rFonts w:ascii="Trebuchet MS" w:hAnsi="Trebuchet MS"/>
        </w:rPr>
        <w:t>ukka</w:t>
      </w:r>
      <w:r w:rsidR="005B2F3F">
        <w:rPr>
          <w:rFonts w:ascii="Trebuchet MS" w:hAnsi="Trebuchet MS"/>
        </w:rPr>
        <w:t>ittemme palvelutarvetta ei ole arvioitu. Silloin on</w:t>
      </w:r>
      <w:r w:rsidRPr="00AB62C3">
        <w:rPr>
          <w:rFonts w:ascii="Trebuchet MS" w:hAnsi="Trebuchet MS"/>
        </w:rPr>
        <w:t xml:space="preserve"> </w:t>
      </w:r>
      <w:r w:rsidR="005B2F3F">
        <w:rPr>
          <w:rFonts w:ascii="Trebuchet MS" w:hAnsi="Trebuchet MS"/>
        </w:rPr>
        <w:t>vaikeampi</w:t>
      </w:r>
      <w:r>
        <w:rPr>
          <w:rFonts w:ascii="Trebuchet MS" w:hAnsi="Trebuchet MS"/>
        </w:rPr>
        <w:t xml:space="preserve"> määrittää henkilökuntatar</w:t>
      </w:r>
      <w:r w:rsidR="005B2F3F">
        <w:rPr>
          <w:rFonts w:ascii="Trebuchet MS" w:hAnsi="Trebuchet MS"/>
        </w:rPr>
        <w:t>vetta</w:t>
      </w:r>
      <w:r>
        <w:rPr>
          <w:rFonts w:ascii="Trebuchet MS" w:hAnsi="Trebuchet MS"/>
        </w:rPr>
        <w:t>.</w:t>
      </w:r>
      <w:r w:rsidRPr="00AB62C3">
        <w:rPr>
          <w:rFonts w:ascii="Trebuchet MS" w:hAnsi="Trebuchet MS"/>
        </w:rPr>
        <w:t xml:space="preserve"> </w:t>
      </w:r>
      <w:r>
        <w:rPr>
          <w:rFonts w:ascii="Trebuchet MS" w:hAnsi="Trebuchet MS"/>
        </w:rPr>
        <w:t>Esi</w:t>
      </w:r>
      <w:r w:rsidR="005B2F3F">
        <w:rPr>
          <w:rFonts w:ascii="Trebuchet MS" w:hAnsi="Trebuchet MS"/>
        </w:rPr>
        <w:t>henkilö</w:t>
      </w:r>
      <w:r w:rsidRPr="00AB62C3">
        <w:rPr>
          <w:rFonts w:ascii="Trebuchet MS" w:hAnsi="Trebuchet MS"/>
        </w:rPr>
        <w:t xml:space="preserve"> laskee resurssit ja kohdentaa niitä riittävällä tavalla. Esim. </w:t>
      </w:r>
      <w:r>
        <w:rPr>
          <w:rFonts w:ascii="Trebuchet MS" w:hAnsi="Trebuchet MS"/>
        </w:rPr>
        <w:t>nyt</w:t>
      </w:r>
      <w:r w:rsidRPr="00AB62C3">
        <w:rPr>
          <w:rFonts w:ascii="Trebuchet MS" w:hAnsi="Trebuchet MS"/>
        </w:rPr>
        <w:t xml:space="preserve"> </w:t>
      </w:r>
      <w:r>
        <w:rPr>
          <w:rFonts w:ascii="Trebuchet MS" w:hAnsi="Trebuchet MS"/>
        </w:rPr>
        <w:t>Sisukodissa</w:t>
      </w:r>
      <w:r w:rsidRPr="00AB62C3">
        <w:rPr>
          <w:rFonts w:ascii="Trebuchet MS" w:hAnsi="Trebuchet MS"/>
        </w:rPr>
        <w:t xml:space="preserve"> </w:t>
      </w:r>
      <w:r>
        <w:rPr>
          <w:rFonts w:ascii="Trebuchet MS" w:hAnsi="Trebuchet MS"/>
        </w:rPr>
        <w:t>on yksi vapaa asukaspaikka</w:t>
      </w:r>
      <w:r w:rsidRPr="00AB62C3">
        <w:rPr>
          <w:rFonts w:ascii="Trebuchet MS" w:hAnsi="Trebuchet MS"/>
        </w:rPr>
        <w:t xml:space="preserve"> ja tällöin riittää pienempikin henkilöstöresurssi mitoituksen täyttämiseksi. Työvuorovelhossa seuraamme henkilöstön vuoromitoituksia. </w:t>
      </w:r>
    </w:p>
    <w:p w14:paraId="62965BB7" w14:textId="77777777" w:rsidR="0011420E" w:rsidRDefault="0011420E" w:rsidP="00AB62C3">
      <w:pPr>
        <w:pStyle w:val="Default"/>
        <w:rPr>
          <w:rFonts w:ascii="Trebuchet MS" w:hAnsi="Trebuchet MS"/>
        </w:rPr>
      </w:pPr>
    </w:p>
    <w:p w14:paraId="5D978221" w14:textId="64E13167" w:rsidR="00AB62C3" w:rsidRPr="00AB62C3" w:rsidRDefault="00AB62C3" w:rsidP="00AB62C3">
      <w:pPr>
        <w:pStyle w:val="Default"/>
        <w:rPr>
          <w:rFonts w:ascii="Trebuchet MS" w:hAnsi="Trebuchet MS"/>
        </w:rPr>
      </w:pPr>
      <w:r w:rsidRPr="00AB62C3">
        <w:rPr>
          <w:rFonts w:ascii="Trebuchet MS" w:hAnsi="Trebuchet MS"/>
        </w:rPr>
        <w:t xml:space="preserve">Sijaisten palkkaamisesta päättää </w:t>
      </w:r>
      <w:r>
        <w:rPr>
          <w:rFonts w:ascii="Trebuchet MS" w:hAnsi="Trebuchet MS"/>
        </w:rPr>
        <w:t>esi</w:t>
      </w:r>
      <w:r w:rsidR="002214D9">
        <w:rPr>
          <w:rFonts w:ascii="Trebuchet MS" w:hAnsi="Trebuchet MS"/>
        </w:rPr>
        <w:t>henkilö</w:t>
      </w:r>
      <w:r w:rsidRPr="00AB62C3">
        <w:rPr>
          <w:rFonts w:ascii="Trebuchet MS" w:hAnsi="Trebuchet MS"/>
        </w:rPr>
        <w:t>, joka hankkii tarvittaessa puuttuviin vuoroihin sijaise</w:t>
      </w:r>
      <w:r>
        <w:rPr>
          <w:rFonts w:ascii="Trebuchet MS" w:hAnsi="Trebuchet MS"/>
        </w:rPr>
        <w:t>t</w:t>
      </w:r>
      <w:r w:rsidRPr="00AB62C3">
        <w:rPr>
          <w:rFonts w:ascii="Trebuchet MS" w:hAnsi="Trebuchet MS"/>
        </w:rPr>
        <w:t xml:space="preserve">. </w:t>
      </w:r>
      <w:r>
        <w:rPr>
          <w:rFonts w:ascii="Trebuchet MS" w:hAnsi="Trebuchet MS"/>
        </w:rPr>
        <w:t>Esi</w:t>
      </w:r>
      <w:r w:rsidR="002214D9">
        <w:rPr>
          <w:rFonts w:ascii="Trebuchet MS" w:hAnsi="Trebuchet MS"/>
        </w:rPr>
        <w:t>henkilön</w:t>
      </w:r>
      <w:r>
        <w:rPr>
          <w:rFonts w:ascii="Trebuchet MS" w:hAnsi="Trebuchet MS"/>
        </w:rPr>
        <w:t xml:space="preserve"> ollessa poissa, henkilökunnalla on lupa pyytää vuoroihin tuttuja sijaisia</w:t>
      </w:r>
      <w:r w:rsidRPr="00AB62C3">
        <w:rPr>
          <w:rFonts w:ascii="Trebuchet MS" w:hAnsi="Trebuchet MS"/>
        </w:rPr>
        <w:t>. Sijaisten saatavuus on</w:t>
      </w:r>
      <w:r>
        <w:rPr>
          <w:rFonts w:ascii="Trebuchet MS" w:hAnsi="Trebuchet MS"/>
        </w:rPr>
        <w:t xml:space="preserve"> Sisukodissa tällä hetkellä</w:t>
      </w:r>
      <w:r w:rsidRPr="00AB62C3">
        <w:rPr>
          <w:rFonts w:ascii="Trebuchet MS" w:hAnsi="Trebuchet MS"/>
        </w:rPr>
        <w:t xml:space="preserve"> hyvä. </w:t>
      </w:r>
    </w:p>
    <w:p w14:paraId="1F0926D5" w14:textId="77777777" w:rsidR="009674DF" w:rsidRDefault="009674DF" w:rsidP="00AB62C3">
      <w:pPr>
        <w:pStyle w:val="Default"/>
        <w:rPr>
          <w:rFonts w:ascii="Trebuchet MS" w:hAnsi="Trebuchet MS"/>
        </w:rPr>
      </w:pPr>
    </w:p>
    <w:p w14:paraId="6782E087" w14:textId="2471063D" w:rsidR="009674DF" w:rsidRDefault="00AB62C3" w:rsidP="00AB62C3">
      <w:pPr>
        <w:pStyle w:val="Default"/>
        <w:rPr>
          <w:rFonts w:ascii="Trebuchet MS" w:hAnsi="Trebuchet MS"/>
        </w:rPr>
      </w:pPr>
      <w:r w:rsidRPr="00AB62C3">
        <w:rPr>
          <w:rFonts w:ascii="Trebuchet MS" w:hAnsi="Trebuchet MS"/>
        </w:rPr>
        <w:t xml:space="preserve">Pidempiaikaisiin sijaisuuksiin pyrimme palkkaamaan yhden sijaisen tarvittavaksi ajaksi. Lyhyemmät sijaisuudet järjestelemme joko vuoronvaihdoin tai pyydämme tarvittavat sijaiset työvuoroihin. Sijaisina </w:t>
      </w:r>
      <w:r>
        <w:rPr>
          <w:rFonts w:ascii="Trebuchet MS" w:hAnsi="Trebuchet MS"/>
        </w:rPr>
        <w:t>Sisukodissa</w:t>
      </w:r>
      <w:r w:rsidRPr="00AB62C3">
        <w:rPr>
          <w:rFonts w:ascii="Trebuchet MS" w:hAnsi="Trebuchet MS"/>
        </w:rPr>
        <w:t xml:space="preserve"> käytämme tuttuja, mielellään pitkäaikaisia </w:t>
      </w:r>
    </w:p>
    <w:p w14:paraId="18680ED2" w14:textId="48254DF2" w:rsidR="00AB62C3" w:rsidRPr="00AB62C3" w:rsidRDefault="00AB62C3" w:rsidP="00AB62C3">
      <w:pPr>
        <w:pStyle w:val="Default"/>
        <w:rPr>
          <w:rFonts w:ascii="Trebuchet MS" w:hAnsi="Trebuchet MS"/>
        </w:rPr>
      </w:pPr>
      <w:r w:rsidRPr="00AB62C3">
        <w:rPr>
          <w:rFonts w:ascii="Trebuchet MS" w:hAnsi="Trebuchet MS"/>
        </w:rPr>
        <w:t>sijaisia, jotka asiakkaat tuntevat ennakolta. Sijaisia välittäviä palveluntarjoajia emme ole joutuneet käyttämään</w:t>
      </w:r>
      <w:r>
        <w:rPr>
          <w:rFonts w:ascii="Trebuchet MS" w:hAnsi="Trebuchet MS"/>
        </w:rPr>
        <w:t>.</w:t>
      </w:r>
    </w:p>
    <w:p w14:paraId="76C9F9AF" w14:textId="77777777" w:rsidR="00627D17" w:rsidRDefault="00627D17" w:rsidP="00AB62C3">
      <w:pPr>
        <w:pStyle w:val="Default"/>
        <w:rPr>
          <w:rFonts w:ascii="Trebuchet MS" w:hAnsi="Trebuchet MS"/>
        </w:rPr>
      </w:pPr>
    </w:p>
    <w:p w14:paraId="6B0D582B" w14:textId="3D7CB73E" w:rsidR="00AB62C3" w:rsidRPr="00AB62C3" w:rsidRDefault="002214D9" w:rsidP="00AB62C3">
      <w:pPr>
        <w:pStyle w:val="Default"/>
        <w:rPr>
          <w:rFonts w:ascii="Trebuchet MS" w:hAnsi="Trebuchet MS"/>
        </w:rPr>
      </w:pPr>
      <w:r>
        <w:rPr>
          <w:rFonts w:ascii="Trebuchet MS" w:hAnsi="Trebuchet MS"/>
        </w:rPr>
        <w:t>Esihenkilö</w:t>
      </w:r>
      <w:r w:rsidR="00AB62C3" w:rsidRPr="00AB62C3">
        <w:rPr>
          <w:rFonts w:ascii="Trebuchet MS" w:hAnsi="Trebuchet MS"/>
        </w:rPr>
        <w:t xml:space="preserve"> huolehtii siitä, että paikalla olevien sijaisten ammatilliset pätevyydet vastaavat asetettuja pätevyysvaatimuksia. Ammattipätevyys varmistetaan palkattaessa Valviran rekisterist</w:t>
      </w:r>
      <w:r w:rsidR="00AB62C3">
        <w:rPr>
          <w:rFonts w:ascii="Trebuchet MS" w:hAnsi="Trebuchet MS"/>
        </w:rPr>
        <w:t>ä</w:t>
      </w:r>
      <w:r w:rsidR="00AB62C3" w:rsidRPr="00AB62C3">
        <w:rPr>
          <w:rFonts w:ascii="Trebuchet MS" w:hAnsi="Trebuchet MS"/>
        </w:rPr>
        <w:t xml:space="preserve"> ja pyytämällä nähtäväksi ammattipätevyyden osoittava todistus. </w:t>
      </w:r>
    </w:p>
    <w:p w14:paraId="5314D2A0" w14:textId="77777777" w:rsidR="003C1EB6" w:rsidRDefault="003C1EB6" w:rsidP="00F9326D">
      <w:pPr>
        <w:pStyle w:val="Default"/>
        <w:rPr>
          <w:rFonts w:ascii="Trebuchet MS" w:hAnsi="Trebuchet MS"/>
        </w:rPr>
      </w:pPr>
    </w:p>
    <w:p w14:paraId="473D1F7B" w14:textId="60E127EE" w:rsidR="00AB62C3" w:rsidRPr="00F9326D" w:rsidRDefault="00AB62C3" w:rsidP="00F9326D">
      <w:pPr>
        <w:pStyle w:val="Default"/>
      </w:pPr>
      <w:r w:rsidRPr="00AB62C3">
        <w:rPr>
          <w:rFonts w:ascii="Trebuchet MS" w:hAnsi="Trebuchet MS"/>
        </w:rPr>
        <w:t xml:space="preserve">Toimeen tai pitkään sijaisuuteen haettaessa tulee uusi työnhakija haastatteluun, jossa </w:t>
      </w:r>
      <w:r>
        <w:rPr>
          <w:rFonts w:ascii="Trebuchet MS" w:hAnsi="Trebuchet MS"/>
        </w:rPr>
        <w:t>esi</w:t>
      </w:r>
      <w:r w:rsidR="002214D9">
        <w:rPr>
          <w:rFonts w:ascii="Trebuchet MS" w:hAnsi="Trebuchet MS"/>
        </w:rPr>
        <w:t>henkilö</w:t>
      </w:r>
      <w:r w:rsidRPr="00AB62C3">
        <w:rPr>
          <w:rFonts w:ascii="Trebuchet MS" w:hAnsi="Trebuchet MS"/>
        </w:rPr>
        <w:t xml:space="preserve"> havainnoi sopivuutta työhön</w:t>
      </w:r>
      <w:r w:rsidR="00F9326D">
        <w:rPr>
          <w:rFonts w:ascii="Trebuchet MS" w:hAnsi="Trebuchet MS"/>
        </w:rPr>
        <w:t>.</w:t>
      </w:r>
    </w:p>
    <w:p w14:paraId="5FADCA97" w14:textId="79FABE01" w:rsidR="003B15EC" w:rsidRDefault="003B15EC" w:rsidP="00E8343A">
      <w:pPr>
        <w:spacing w:line="240" w:lineRule="auto"/>
        <w:rPr>
          <w:rFonts w:eastAsia="Times New Roman" w:cs="Times New Roman"/>
          <w:noProof/>
          <w:szCs w:val="24"/>
          <w:lang w:eastAsia="fi-FI"/>
        </w:rPr>
      </w:pPr>
      <w:r>
        <w:rPr>
          <w:rFonts w:eastAsia="Times New Roman" w:cs="Times New Roman"/>
          <w:noProof/>
          <w:szCs w:val="24"/>
          <w:lang w:eastAsia="fi-FI"/>
        </w:rPr>
        <w:t>Sijaisia käytetään sairaslomiin tai pidempiin sijaisuuksiin. Myös oma henkilökunta voi tehdä ylitöitä niin halutessaan.</w:t>
      </w:r>
      <w:r w:rsidR="00992F18">
        <w:rPr>
          <w:rFonts w:eastAsia="Times New Roman" w:cs="Times New Roman"/>
          <w:noProof/>
          <w:szCs w:val="24"/>
          <w:lang w:eastAsia="fi-FI"/>
        </w:rPr>
        <w:t xml:space="preserve"> Henkilöstön riittävyys myös poikkeustilanteissa (epidemia, sota) on myös </w:t>
      </w:r>
      <w:r w:rsidR="00DA1634">
        <w:rPr>
          <w:rFonts w:eastAsia="Times New Roman" w:cs="Times New Roman"/>
          <w:noProof/>
          <w:szCs w:val="24"/>
          <w:lang w:eastAsia="fi-FI"/>
        </w:rPr>
        <w:t>varmistettu</w:t>
      </w:r>
      <w:r w:rsidR="00BB7EAB">
        <w:rPr>
          <w:rFonts w:eastAsia="Times New Roman" w:cs="Times New Roman"/>
          <w:noProof/>
          <w:szCs w:val="24"/>
          <w:lang w:eastAsia="fi-FI"/>
        </w:rPr>
        <w:t xml:space="preserve"> ylitöin ja sijaisjärjestelyin</w:t>
      </w:r>
      <w:r w:rsidR="00DA1634">
        <w:rPr>
          <w:rFonts w:eastAsia="Times New Roman" w:cs="Times New Roman"/>
          <w:noProof/>
          <w:szCs w:val="24"/>
          <w:lang w:eastAsia="fi-FI"/>
        </w:rPr>
        <w:t>.</w:t>
      </w:r>
    </w:p>
    <w:p w14:paraId="0DBEB459" w14:textId="77777777" w:rsidR="005556D8" w:rsidRPr="00E8343A" w:rsidRDefault="005556D8" w:rsidP="00E8343A">
      <w:pPr>
        <w:spacing w:line="240" w:lineRule="auto"/>
        <w:rPr>
          <w:rFonts w:eastAsia="Times New Roman" w:cs="Times New Roman"/>
          <w:noProof/>
          <w:szCs w:val="24"/>
          <w:lang w:eastAsia="fi-FI"/>
        </w:rPr>
      </w:pPr>
    </w:p>
    <w:p w14:paraId="1E4E1525" w14:textId="6F577A97" w:rsidR="009214BD" w:rsidRPr="00E8343A" w:rsidRDefault="009214BD" w:rsidP="00E8343A">
      <w:pPr>
        <w:spacing w:line="240" w:lineRule="auto"/>
        <w:rPr>
          <w:b/>
          <w:bCs/>
          <w:szCs w:val="24"/>
        </w:rPr>
      </w:pPr>
      <w:bookmarkStart w:id="42" w:name="_Toc45556466"/>
      <w:r w:rsidRPr="00E8343A">
        <w:rPr>
          <w:b/>
          <w:bCs/>
          <w:szCs w:val="24"/>
        </w:rPr>
        <w:t>Kuvaus henkilöstön perehdyttämisestä ja täydennyskoulutuksesta</w:t>
      </w:r>
      <w:bookmarkEnd w:id="42"/>
    </w:p>
    <w:p w14:paraId="5FB42650" w14:textId="23583243" w:rsidR="00525444" w:rsidRDefault="00525444" w:rsidP="00E8343A">
      <w:pPr>
        <w:spacing w:line="240" w:lineRule="auto"/>
        <w:rPr>
          <w:rFonts w:eastAsia="Times New Roman" w:cs="Times New Roman"/>
          <w:noProof/>
          <w:szCs w:val="24"/>
          <w:lang w:eastAsia="fi-FI"/>
        </w:rPr>
      </w:pPr>
      <w:r w:rsidRPr="00E8343A">
        <w:rPr>
          <w:rFonts w:eastAsia="Times New Roman" w:cs="Times New Roman"/>
          <w:noProof/>
          <w:szCs w:val="24"/>
          <w:lang w:eastAsia="fi-FI"/>
        </w:rPr>
        <w:t>Sisukodin henkilöstö perehdytetään asiakastyöhön, asiakastietojen käsittelyyn ja tietosuojaan sekä omavalvonnan toteuttamiseen. Sama koskee myös Sisukodissa työskenteleviä opiskelijoita ja pitkään töistä poissaolleita. Johtamisen ja koulutuksen merkitys korostuu, kun työyhteisö omaksuu uudenlaista toimintakulttuuria ja suhtautumista as</w:t>
      </w:r>
      <w:r w:rsidR="00F0326A" w:rsidRPr="00E8343A">
        <w:rPr>
          <w:rFonts w:eastAsia="Times New Roman" w:cs="Times New Roman"/>
          <w:noProof/>
          <w:szCs w:val="24"/>
          <w:lang w:eastAsia="fi-FI"/>
        </w:rPr>
        <w:t>ukkaisiin</w:t>
      </w:r>
      <w:r w:rsidRPr="00E8343A">
        <w:rPr>
          <w:rFonts w:eastAsia="Times New Roman" w:cs="Times New Roman"/>
          <w:noProof/>
          <w:szCs w:val="24"/>
          <w:lang w:eastAsia="fi-FI"/>
        </w:rPr>
        <w:t xml:space="preserve"> ja työhön mm. itsemääräämisoikeuden tukemisessa tai omavalvonnassa. Sosiaalihuollon ammattihenkilölaissa säädetään työntekijöiden velvollisuudesta ylläpitää ammatillista osaamistaan ja työnantajien velvollisuudesta mahdollistaa työntekijöiden täydennyskouluttautuminen</w:t>
      </w:r>
      <w:r w:rsidR="008512C4" w:rsidRPr="00E8343A">
        <w:rPr>
          <w:rFonts w:eastAsia="Times New Roman" w:cs="Times New Roman"/>
          <w:noProof/>
          <w:szCs w:val="24"/>
          <w:lang w:eastAsia="fi-FI"/>
        </w:rPr>
        <w:t>, myös lääkeosaaminen</w:t>
      </w:r>
      <w:r w:rsidRPr="00E8343A">
        <w:rPr>
          <w:rFonts w:eastAsia="Times New Roman" w:cs="Times New Roman"/>
          <w:noProof/>
          <w:szCs w:val="24"/>
          <w:lang w:eastAsia="fi-FI"/>
        </w:rPr>
        <w:t>.</w:t>
      </w:r>
    </w:p>
    <w:p w14:paraId="726DDA64" w14:textId="77777777" w:rsidR="00311199" w:rsidRDefault="00525444" w:rsidP="00E8343A">
      <w:pPr>
        <w:spacing w:line="240" w:lineRule="auto"/>
        <w:rPr>
          <w:rFonts w:eastAsia="Times New Roman" w:cs="Times New Roman"/>
          <w:noProof/>
          <w:szCs w:val="24"/>
          <w:lang w:eastAsia="fi-FI"/>
        </w:rPr>
      </w:pPr>
      <w:r w:rsidRPr="00E8343A">
        <w:rPr>
          <w:rFonts w:eastAsia="Times New Roman" w:cs="Times New Roman"/>
          <w:noProof/>
          <w:szCs w:val="24"/>
          <w:lang w:eastAsia="fi-FI"/>
        </w:rPr>
        <w:t xml:space="preserve">Uudella työntekijällä on oikeus hyvään perehdytykseen. Tavoitteena on paitsi antaa kattava kuvaus Sisukodin toiminnasta toivottaa työntekijä ammatillisesti tervetulleeksi työyhteisöön. Myös lyhytaikaiselle sijaiselle tulee taata riittävä perehdytys. Perehdytys suoritetaan perehdytyssuunnitelman mukaisesti. Uuden työntekijän tuloa varten suunnitellaan perehdytyksen aikataulu ja mihin aikaan perehdytys tapahtuu. Tavoitteena on, että uusi työntekijä on saanut kattavan perehdytyksen noin viikon kuluessa työn </w:t>
      </w:r>
    </w:p>
    <w:p w14:paraId="3441E504" w14:textId="77777777" w:rsidR="00311199" w:rsidRDefault="00311199" w:rsidP="00E8343A">
      <w:pPr>
        <w:spacing w:line="240" w:lineRule="auto"/>
        <w:rPr>
          <w:rFonts w:eastAsia="Times New Roman" w:cs="Times New Roman"/>
          <w:noProof/>
          <w:szCs w:val="24"/>
          <w:lang w:eastAsia="fi-FI"/>
        </w:rPr>
      </w:pPr>
    </w:p>
    <w:p w14:paraId="1D2EAC8C" w14:textId="7B6030ED" w:rsidR="00525444" w:rsidRPr="00E8343A" w:rsidRDefault="00525444" w:rsidP="00E8343A">
      <w:pPr>
        <w:spacing w:line="240" w:lineRule="auto"/>
        <w:rPr>
          <w:rFonts w:eastAsia="Times New Roman" w:cs="Times New Roman"/>
          <w:noProof/>
          <w:szCs w:val="24"/>
          <w:lang w:eastAsia="fi-FI"/>
        </w:rPr>
      </w:pPr>
      <w:r w:rsidRPr="00E8343A">
        <w:rPr>
          <w:rFonts w:eastAsia="Times New Roman" w:cs="Times New Roman"/>
          <w:noProof/>
          <w:szCs w:val="24"/>
          <w:lang w:eastAsia="fi-FI"/>
        </w:rPr>
        <w:t>aloittamisesta. Oleellista on katsoa, että uusi työntekijä on ensimmäisinä työvuoroina kokeneemman työntekijän kanssa samassa vuorossa. Ehdoton edellytys työssä onnistumiselle on, että työntekijä perehtyy työhönsä ja tietää siihen liittyvät odotukset.</w:t>
      </w:r>
    </w:p>
    <w:p w14:paraId="1CE6A0D0" w14:textId="5BB87897" w:rsidR="00525444" w:rsidRDefault="00525444" w:rsidP="00E8343A">
      <w:pPr>
        <w:spacing w:line="240" w:lineRule="auto"/>
        <w:rPr>
          <w:rFonts w:eastAsia="Times New Roman" w:cs="Times New Roman"/>
          <w:noProof/>
          <w:szCs w:val="24"/>
          <w:lang w:eastAsia="fi-FI"/>
        </w:rPr>
      </w:pPr>
      <w:r w:rsidRPr="00E8343A">
        <w:rPr>
          <w:rFonts w:eastAsia="Times New Roman" w:cs="Times New Roman"/>
          <w:noProof/>
          <w:szCs w:val="24"/>
          <w:lang w:eastAsia="fi-FI"/>
        </w:rPr>
        <w:t>Sisukodissa on käytössä perehdytys</w:t>
      </w:r>
      <w:r w:rsidR="0022571A" w:rsidRPr="00E8343A">
        <w:rPr>
          <w:rFonts w:eastAsia="Times New Roman" w:cs="Times New Roman"/>
          <w:noProof/>
          <w:szCs w:val="24"/>
          <w:lang w:eastAsia="fi-FI"/>
        </w:rPr>
        <w:t>lista</w:t>
      </w:r>
      <w:r w:rsidRPr="00E8343A">
        <w:rPr>
          <w:rFonts w:eastAsia="Times New Roman" w:cs="Times New Roman"/>
          <w:noProof/>
          <w:szCs w:val="24"/>
          <w:lang w:eastAsia="fi-FI"/>
        </w:rPr>
        <w:t xml:space="preserve">, johon kirjataan uuden työntekijän perehdytyksen edistyminen. Näin voidaan varmistaa, että hän on saanut perehdytyksen jokaisella osa-alueella. Näin perhedytyksen arviointi ja kehittäminen myös </w:t>
      </w:r>
      <w:r w:rsidR="0022571A" w:rsidRPr="00E8343A">
        <w:rPr>
          <w:rFonts w:eastAsia="Times New Roman" w:cs="Times New Roman"/>
          <w:noProof/>
          <w:szCs w:val="24"/>
          <w:lang w:eastAsia="fi-FI"/>
        </w:rPr>
        <w:t>para</w:t>
      </w:r>
      <w:r w:rsidR="006F0D17">
        <w:rPr>
          <w:rFonts w:eastAsia="Times New Roman" w:cs="Times New Roman"/>
          <w:noProof/>
          <w:szCs w:val="24"/>
          <w:lang w:eastAsia="fi-FI"/>
        </w:rPr>
        <w:t>nee</w:t>
      </w:r>
      <w:r w:rsidR="0022571A" w:rsidRPr="00E8343A">
        <w:rPr>
          <w:rFonts w:eastAsia="Times New Roman" w:cs="Times New Roman"/>
          <w:noProof/>
          <w:szCs w:val="24"/>
          <w:lang w:eastAsia="fi-FI"/>
        </w:rPr>
        <w:t>.</w:t>
      </w:r>
    </w:p>
    <w:p w14:paraId="1BC066C3" w14:textId="2D56D2AE" w:rsidR="001C3A9D" w:rsidRPr="00E8343A" w:rsidRDefault="001C3A9D" w:rsidP="00E8343A">
      <w:pPr>
        <w:spacing w:line="240" w:lineRule="auto"/>
        <w:rPr>
          <w:rFonts w:eastAsia="Times New Roman" w:cs="Times New Roman"/>
          <w:bCs/>
          <w:noProof/>
          <w:szCs w:val="24"/>
          <w:lang w:eastAsia="fi-FI"/>
        </w:rPr>
      </w:pPr>
      <w:r w:rsidRPr="00E8343A">
        <w:rPr>
          <w:rFonts w:eastAsia="Times New Roman" w:cs="Times New Roman"/>
          <w:bCs/>
          <w:noProof/>
          <w:szCs w:val="24"/>
          <w:lang w:eastAsia="fi-FI"/>
        </w:rPr>
        <w:t>Sisukodissa laaditaan koulutussuunnitelma kullekin kalenterivuodelle. Koulutukset suunnitellaan tukemaan työntekijöiden ammattitaitoa sekä vastaamaan sosiaali- ja terveydenhuollon tarvetta ja muuttuvia vaatimuksia.</w:t>
      </w:r>
    </w:p>
    <w:p w14:paraId="3F331A4F" w14:textId="6A963910" w:rsidR="001C3A9D" w:rsidRDefault="001C3A9D" w:rsidP="00E8343A">
      <w:pPr>
        <w:spacing w:line="240" w:lineRule="auto"/>
        <w:rPr>
          <w:rFonts w:eastAsia="Times New Roman" w:cs="Times New Roman"/>
          <w:bCs/>
          <w:noProof/>
          <w:szCs w:val="24"/>
          <w:lang w:eastAsia="fi-FI"/>
        </w:rPr>
      </w:pPr>
      <w:r w:rsidRPr="00E8343A">
        <w:rPr>
          <w:rFonts w:eastAsia="Times New Roman" w:cs="Times New Roman"/>
          <w:bCs/>
          <w:noProof/>
          <w:szCs w:val="24"/>
          <w:lang w:eastAsia="fi-FI"/>
        </w:rPr>
        <w:t>Koulutussuunnitelmassa huomioidaan työntekijöiden yksilölliset osaamistarpeet sekä työtehtäviin liittyvät erityistarpeet. Mikäli ilmenee uusia osaamistarpeen vaatimuksia esim. asiakkaisiin liittyen, koulutustarvetta tarkistetaan ja arvioidaan tarvittaessa vuoden aikana.</w:t>
      </w:r>
    </w:p>
    <w:p w14:paraId="26852FE1" w14:textId="44BC101D" w:rsidR="001C3A9D" w:rsidRPr="00E8343A" w:rsidRDefault="001C3A9D" w:rsidP="00E8343A">
      <w:pPr>
        <w:spacing w:line="240" w:lineRule="auto"/>
        <w:rPr>
          <w:rFonts w:eastAsia="Times New Roman" w:cs="Times New Roman"/>
          <w:bCs/>
          <w:noProof/>
          <w:szCs w:val="24"/>
          <w:lang w:eastAsia="fi-FI"/>
        </w:rPr>
      </w:pPr>
      <w:r w:rsidRPr="00E8343A">
        <w:rPr>
          <w:rFonts w:eastAsia="Times New Roman" w:cs="Times New Roman"/>
          <w:bCs/>
          <w:noProof/>
          <w:szCs w:val="24"/>
          <w:lang w:eastAsia="fi-FI"/>
        </w:rPr>
        <w:t>Osaamista ja koulutuksen tarvetta arvioidaan myös kehityskeskusteluissa, tuoden esiin mitä tavoitteita työntekijä itse asettaa ja mitä työnantaja odottaa. Kehityskeskustelut käydään jokaisen työntekijän kanssa kerran vuodessa.</w:t>
      </w:r>
    </w:p>
    <w:p w14:paraId="5E8A82C8" w14:textId="20506FC4" w:rsidR="001C3A9D" w:rsidRDefault="001C3A9D" w:rsidP="00E8343A">
      <w:pPr>
        <w:spacing w:line="240" w:lineRule="auto"/>
        <w:rPr>
          <w:rFonts w:eastAsia="Times New Roman" w:cs="Times New Roman"/>
          <w:bCs/>
          <w:noProof/>
          <w:szCs w:val="24"/>
          <w:lang w:eastAsia="fi-FI"/>
        </w:rPr>
      </w:pPr>
      <w:r w:rsidRPr="00E8343A">
        <w:rPr>
          <w:rFonts w:eastAsia="Times New Roman" w:cs="Times New Roman"/>
          <w:bCs/>
          <w:noProof/>
          <w:szCs w:val="24"/>
          <w:lang w:eastAsia="fi-FI"/>
        </w:rPr>
        <w:t>Koulutuksiin kannustetaan osallistumaan vuosittain ja koulutustarpeita kartoitetaan.</w:t>
      </w:r>
    </w:p>
    <w:p w14:paraId="05D7AD0E" w14:textId="77777777" w:rsidR="00676336" w:rsidRDefault="00676336" w:rsidP="00E8343A">
      <w:pPr>
        <w:spacing w:line="240" w:lineRule="auto"/>
        <w:rPr>
          <w:rFonts w:eastAsia="Times New Roman" w:cs="Times New Roman"/>
          <w:bCs/>
          <w:noProof/>
          <w:szCs w:val="24"/>
          <w:lang w:eastAsia="fi-FI"/>
        </w:rPr>
      </w:pPr>
    </w:p>
    <w:p w14:paraId="17367465" w14:textId="77777777" w:rsidR="003C1EB6" w:rsidRDefault="003C1EB6" w:rsidP="000F1F92">
      <w:pPr>
        <w:pStyle w:val="Lomakekentta"/>
      </w:pPr>
    </w:p>
    <w:p w14:paraId="05D03A5A" w14:textId="12927245" w:rsidR="00676336" w:rsidRPr="00676336" w:rsidRDefault="00676336" w:rsidP="000F1F92">
      <w:pPr>
        <w:pStyle w:val="Lomakekentta"/>
        <w:rPr>
          <w:b/>
        </w:rPr>
      </w:pPr>
      <w:r w:rsidRPr="00676336">
        <w:t>Kehitysvammaliiton koulutuksiin osallistuminen vuonna 2025:</w:t>
      </w:r>
    </w:p>
    <w:p w14:paraId="205B5009" w14:textId="77777777" w:rsidR="00676336" w:rsidRPr="00676336" w:rsidRDefault="00676336" w:rsidP="000F1F92">
      <w:pPr>
        <w:pStyle w:val="Lomakekentta"/>
        <w:rPr>
          <w:b/>
        </w:rPr>
      </w:pPr>
      <w:r w:rsidRPr="00676336">
        <w:t>-Perustietoa kehitysvammaisuudesta webinaari</w:t>
      </w:r>
    </w:p>
    <w:p w14:paraId="6A1A2BBB" w14:textId="77777777" w:rsidR="00676336" w:rsidRPr="00676336" w:rsidRDefault="00676336" w:rsidP="000F1F92">
      <w:pPr>
        <w:pStyle w:val="Lomakekentta"/>
        <w:rPr>
          <w:b/>
        </w:rPr>
      </w:pPr>
      <w:r w:rsidRPr="00676336">
        <w:t>-Vähäeleinen kohtaaminen haastavissa tilanteissa, etäkoulutus</w:t>
      </w:r>
    </w:p>
    <w:p w14:paraId="090C8332" w14:textId="77777777" w:rsidR="00676336" w:rsidRPr="00676336" w:rsidRDefault="00676336" w:rsidP="000F1F92">
      <w:pPr>
        <w:pStyle w:val="Lomakekentta"/>
        <w:rPr>
          <w:b/>
        </w:rPr>
      </w:pPr>
      <w:r w:rsidRPr="00676336">
        <w:t>-Tuettu päätöksenteko, etäkoulutus</w:t>
      </w:r>
    </w:p>
    <w:p w14:paraId="4011DBF9" w14:textId="7B9A15DE" w:rsidR="00676336" w:rsidRPr="00676336" w:rsidRDefault="00676336" w:rsidP="000F1F92">
      <w:pPr>
        <w:pStyle w:val="Lomakekentta"/>
        <w:rPr>
          <w:b/>
        </w:rPr>
      </w:pPr>
      <w:r w:rsidRPr="00676336">
        <w:t>-Kehitysvamma ja neuropsykiatriset haasteet- videoluento</w:t>
      </w:r>
    </w:p>
    <w:p w14:paraId="0830ABE3" w14:textId="60CA74C5" w:rsidR="00676336" w:rsidRPr="00676336" w:rsidRDefault="00676336" w:rsidP="000F1F92">
      <w:pPr>
        <w:pStyle w:val="Lomakekentta"/>
        <w:rPr>
          <w:b/>
        </w:rPr>
      </w:pPr>
      <w:r w:rsidRPr="00676336">
        <w:t>-Epilepsia ja kehitysvammaisuus, etäkoulutus</w:t>
      </w:r>
    </w:p>
    <w:p w14:paraId="4E3EE16E" w14:textId="77777777" w:rsidR="00676336" w:rsidRDefault="00676336" w:rsidP="000F1F92">
      <w:pPr>
        <w:pStyle w:val="Lomakekentta"/>
      </w:pPr>
    </w:p>
    <w:p w14:paraId="5D5B1B1E" w14:textId="77777777" w:rsidR="00676336" w:rsidRPr="00676336" w:rsidRDefault="00676336" w:rsidP="000F1F92">
      <w:pPr>
        <w:pStyle w:val="Lomakekentta"/>
        <w:rPr>
          <w:b/>
        </w:rPr>
      </w:pPr>
      <w:r w:rsidRPr="00676336">
        <w:t>Valitettavasti KTO:n koulutukset ovat loppuneet.</w:t>
      </w:r>
    </w:p>
    <w:p w14:paraId="0B2C25CB" w14:textId="77777777" w:rsidR="00676336" w:rsidRPr="00A5198D" w:rsidRDefault="00676336" w:rsidP="000F1F92">
      <w:pPr>
        <w:pStyle w:val="Lomakekentta"/>
        <w:rPr>
          <w:b/>
        </w:rPr>
      </w:pPr>
      <w:r w:rsidRPr="00A5198D">
        <w:t xml:space="preserve">              </w:t>
      </w:r>
    </w:p>
    <w:p w14:paraId="5FFE9568" w14:textId="08DF8B7E" w:rsidR="005556D8" w:rsidRPr="00821987" w:rsidRDefault="005556D8" w:rsidP="000F1F92">
      <w:pPr>
        <w:pStyle w:val="Lomakekentta"/>
        <w:rPr>
          <w:b/>
        </w:rPr>
      </w:pPr>
      <w:bookmarkStart w:id="43" w:name="_Toc45556467"/>
      <w:r>
        <w:t>Myös työnohjaus mahdollista, mikäli tarvetta ilmenee.</w:t>
      </w:r>
    </w:p>
    <w:p w14:paraId="1A1E8F4E" w14:textId="77777777" w:rsidR="008512C4" w:rsidRPr="00E8343A" w:rsidRDefault="008512C4" w:rsidP="00E8343A">
      <w:pPr>
        <w:spacing w:line="240" w:lineRule="auto"/>
        <w:rPr>
          <w:b/>
          <w:bCs/>
          <w:szCs w:val="24"/>
        </w:rPr>
      </w:pPr>
    </w:p>
    <w:p w14:paraId="1D83F2DB" w14:textId="77777777" w:rsidR="00BB7EAB" w:rsidRDefault="00BB7EAB" w:rsidP="00E8343A">
      <w:pPr>
        <w:spacing w:line="240" w:lineRule="auto"/>
        <w:rPr>
          <w:b/>
          <w:bCs/>
          <w:szCs w:val="24"/>
        </w:rPr>
      </w:pPr>
    </w:p>
    <w:p w14:paraId="3318267C" w14:textId="6886FC24" w:rsidR="009214BD" w:rsidRPr="00E8343A" w:rsidRDefault="009214BD" w:rsidP="00E8343A">
      <w:pPr>
        <w:spacing w:line="240" w:lineRule="auto"/>
        <w:rPr>
          <w:b/>
          <w:bCs/>
          <w:szCs w:val="24"/>
        </w:rPr>
      </w:pPr>
      <w:r w:rsidRPr="00E8343A">
        <w:rPr>
          <w:b/>
          <w:bCs/>
          <w:szCs w:val="24"/>
        </w:rPr>
        <w:t>Toimitilat</w:t>
      </w:r>
      <w:bookmarkEnd w:id="43"/>
    </w:p>
    <w:p w14:paraId="2C8D4062" w14:textId="65DB51DB" w:rsidR="00BA05A6" w:rsidRDefault="007A53AB" w:rsidP="00E8343A">
      <w:pPr>
        <w:spacing w:line="240" w:lineRule="auto"/>
        <w:rPr>
          <w:szCs w:val="24"/>
        </w:rPr>
      </w:pPr>
      <w:r w:rsidRPr="00E8343A">
        <w:rPr>
          <w:szCs w:val="24"/>
        </w:rPr>
        <w:t xml:space="preserve">Asukkailla on oma n. 15 neliön huone ja WC sekä suihku. Asukas voi kalustaa huoneensa itse oman mielensä mukaiseksi. Omaiset ja ystävät voivat vierailla ja yöpyä huoneissa. </w:t>
      </w:r>
      <w:r w:rsidR="000C23CD">
        <w:rPr>
          <w:szCs w:val="24"/>
        </w:rPr>
        <w:t>Asukashuoneet ovat vain yhden asukkaan käytössä. Loma-aikoina niitä ei vuokrata muille.</w:t>
      </w:r>
      <w:r w:rsidR="00313142">
        <w:rPr>
          <w:szCs w:val="24"/>
        </w:rPr>
        <w:t xml:space="preserve"> Asukkaat ovat itse valinneet huoneensa vapaista mahdollisista. Myös myöhemmin huoneita on vaihdettu, jos kaksi asukasta itse </w:t>
      </w:r>
      <w:r w:rsidR="005F7321">
        <w:rPr>
          <w:szCs w:val="24"/>
        </w:rPr>
        <w:t>on halunnut</w:t>
      </w:r>
      <w:r w:rsidR="00313142">
        <w:rPr>
          <w:szCs w:val="24"/>
        </w:rPr>
        <w:t xml:space="preserve"> näin tehdä.</w:t>
      </w:r>
    </w:p>
    <w:p w14:paraId="7553B481" w14:textId="77777777" w:rsidR="00311199" w:rsidRDefault="00311199" w:rsidP="00E8343A">
      <w:pPr>
        <w:spacing w:line="240" w:lineRule="auto"/>
        <w:rPr>
          <w:szCs w:val="24"/>
        </w:rPr>
      </w:pPr>
    </w:p>
    <w:p w14:paraId="76B86D90" w14:textId="77777777" w:rsidR="00311199" w:rsidRDefault="00311199" w:rsidP="00E8343A">
      <w:pPr>
        <w:spacing w:line="240" w:lineRule="auto"/>
        <w:rPr>
          <w:szCs w:val="24"/>
        </w:rPr>
      </w:pPr>
    </w:p>
    <w:p w14:paraId="1864FD28" w14:textId="2740A9A2" w:rsidR="007A53AB" w:rsidRPr="00E8343A" w:rsidRDefault="007A53AB" w:rsidP="00E8343A">
      <w:pPr>
        <w:spacing w:line="240" w:lineRule="auto"/>
        <w:rPr>
          <w:szCs w:val="24"/>
        </w:rPr>
      </w:pPr>
      <w:r w:rsidRPr="00E8343A">
        <w:rPr>
          <w:szCs w:val="24"/>
        </w:rPr>
        <w:t>Yhteiset oleskelutilat sekä keittiö ovat vapaasti asukkaiden käytössä. Lisäksi heillä on mahdollisuus käyttää päivätoiminnan tiloja harrastustoimintaan.</w:t>
      </w:r>
    </w:p>
    <w:p w14:paraId="68F437F7" w14:textId="0731D104" w:rsidR="006D5D69" w:rsidRDefault="006F0D17" w:rsidP="00E8343A">
      <w:pPr>
        <w:spacing w:line="240" w:lineRule="auto"/>
        <w:rPr>
          <w:szCs w:val="24"/>
        </w:rPr>
      </w:pPr>
      <w:r>
        <w:rPr>
          <w:szCs w:val="24"/>
        </w:rPr>
        <w:t>T</w:t>
      </w:r>
      <w:r w:rsidR="007A53AB" w:rsidRPr="00E8343A">
        <w:rPr>
          <w:szCs w:val="24"/>
        </w:rPr>
        <w:t xml:space="preserve">ilat on peruskorjattu ja suunniteltu asuntolatoimintaan. </w:t>
      </w:r>
      <w:r w:rsidR="009873A3">
        <w:rPr>
          <w:szCs w:val="24"/>
        </w:rPr>
        <w:t xml:space="preserve">Tilat ovat helppokulkuiset ja turvalliset. </w:t>
      </w:r>
      <w:r w:rsidR="00305CBD">
        <w:rPr>
          <w:szCs w:val="24"/>
        </w:rPr>
        <w:t xml:space="preserve">Viihtyisyyteen on kiinnitetty paljon huomiota. </w:t>
      </w:r>
      <w:r w:rsidR="007A53AB" w:rsidRPr="00E8343A">
        <w:rPr>
          <w:szCs w:val="24"/>
        </w:rPr>
        <w:t>Suunnittelussa on huomioitu yksilöllisyys ja yhteisöllisyys. Asukkaat viettävät paljon aikaa yhdessä olohuoneessa t</w:t>
      </w:r>
      <w:r w:rsidR="006D5D69" w:rsidRPr="00E8343A">
        <w:rPr>
          <w:szCs w:val="24"/>
        </w:rPr>
        <w:t>ai r</w:t>
      </w:r>
      <w:r w:rsidR="007A53AB" w:rsidRPr="00E8343A">
        <w:rPr>
          <w:szCs w:val="24"/>
        </w:rPr>
        <w:t>uokailutilassa, jossa on tilaa kaikkien kokoontua. Toisaalta omassa huoneessaan voi olla rauhassa.</w:t>
      </w:r>
      <w:r w:rsidR="005F7321">
        <w:rPr>
          <w:szCs w:val="24"/>
        </w:rPr>
        <w:t xml:space="preserve"> Asuntoja remontoidaan tarpeen mukaan.</w:t>
      </w:r>
    </w:p>
    <w:p w14:paraId="06CE6E9C" w14:textId="5B5F8D40" w:rsidR="000C23CD" w:rsidRDefault="000C23CD" w:rsidP="00E8343A">
      <w:pPr>
        <w:spacing w:line="240" w:lineRule="auto"/>
        <w:rPr>
          <w:szCs w:val="24"/>
        </w:rPr>
      </w:pPr>
      <w:r>
        <w:rPr>
          <w:szCs w:val="24"/>
        </w:rPr>
        <w:t>Kiinteistön huollosta ja korjauksista vastaa JuhVeli Oy.</w:t>
      </w:r>
    </w:p>
    <w:p w14:paraId="56E64954" w14:textId="77777777" w:rsidR="009674DF" w:rsidRDefault="009674DF" w:rsidP="00E8343A">
      <w:pPr>
        <w:spacing w:line="240" w:lineRule="auto"/>
        <w:rPr>
          <w:szCs w:val="24"/>
        </w:rPr>
      </w:pPr>
    </w:p>
    <w:p w14:paraId="04D08A3D" w14:textId="2422AA3E" w:rsidR="009214BD" w:rsidRPr="00E8343A" w:rsidRDefault="009214BD" w:rsidP="00E8343A">
      <w:pPr>
        <w:spacing w:line="240" w:lineRule="auto"/>
        <w:rPr>
          <w:b/>
          <w:bCs/>
          <w:szCs w:val="24"/>
        </w:rPr>
      </w:pPr>
      <w:bookmarkStart w:id="44" w:name="_Toc45556468"/>
      <w:r w:rsidRPr="00E8343A">
        <w:rPr>
          <w:b/>
          <w:bCs/>
          <w:szCs w:val="24"/>
        </w:rPr>
        <w:t>Teknologiset ratkaisut</w:t>
      </w:r>
      <w:bookmarkEnd w:id="44"/>
    </w:p>
    <w:p w14:paraId="4C0EF10A" w14:textId="77777777" w:rsidR="00EF0342" w:rsidRPr="00E8343A" w:rsidRDefault="006D5D69" w:rsidP="00E8343A">
      <w:pPr>
        <w:spacing w:line="240" w:lineRule="auto"/>
        <w:rPr>
          <w:szCs w:val="24"/>
        </w:rPr>
      </w:pPr>
      <w:r w:rsidRPr="00E8343A">
        <w:rPr>
          <w:szCs w:val="24"/>
        </w:rPr>
        <w:t>Asukkailla ei ole käytössä henkilökohtaisia turvalaitteita</w:t>
      </w:r>
      <w:r w:rsidR="00EF0342" w:rsidRPr="00E8343A">
        <w:rPr>
          <w:szCs w:val="24"/>
        </w:rPr>
        <w:t>. Myöskään huoneissa ei ole kutsulaitteita. Sisukodin tilat ovat pienet, jolloin apua saa tarvittaessa esim. huutamalla.</w:t>
      </w:r>
    </w:p>
    <w:p w14:paraId="525AF97E" w14:textId="3598847C" w:rsidR="009214BD" w:rsidRDefault="00EF0342" w:rsidP="00E8343A">
      <w:pPr>
        <w:spacing w:line="240" w:lineRule="auto"/>
        <w:rPr>
          <w:szCs w:val="24"/>
        </w:rPr>
      </w:pPr>
      <w:r w:rsidRPr="00E8343A">
        <w:rPr>
          <w:szCs w:val="24"/>
        </w:rPr>
        <w:t>Jokaisessa ulko-ovessa on hälytysäänet. Ulko-ovet ovat lukossa yöaikaan ja usein päivälläkin, jotta kutsumattomat vieraat eivät pääse sisälle. Asukkaat saavat ovet avattua.</w:t>
      </w:r>
    </w:p>
    <w:p w14:paraId="50C6EFC7" w14:textId="77777777" w:rsidR="00627D17" w:rsidRDefault="00627D17" w:rsidP="00E8343A">
      <w:pPr>
        <w:spacing w:line="240" w:lineRule="auto"/>
        <w:rPr>
          <w:szCs w:val="24"/>
        </w:rPr>
      </w:pPr>
    </w:p>
    <w:p w14:paraId="7DBCC3D8" w14:textId="43CA8BDD" w:rsidR="009214BD" w:rsidRPr="00E8343A" w:rsidRDefault="009214BD" w:rsidP="00E8343A">
      <w:pPr>
        <w:spacing w:line="240" w:lineRule="auto"/>
        <w:rPr>
          <w:b/>
          <w:bCs/>
          <w:szCs w:val="24"/>
        </w:rPr>
      </w:pPr>
      <w:bookmarkStart w:id="45" w:name="_Toc45556469"/>
      <w:r w:rsidRPr="00E8343A">
        <w:rPr>
          <w:b/>
          <w:bCs/>
          <w:szCs w:val="24"/>
        </w:rPr>
        <w:t>Terveydenhuollon laitteet ja tarvikkeet</w:t>
      </w:r>
      <w:bookmarkEnd w:id="45"/>
    </w:p>
    <w:p w14:paraId="03FF09E1" w14:textId="77777777" w:rsidR="002932DD" w:rsidRPr="00E8343A" w:rsidRDefault="002932DD" w:rsidP="00E8343A">
      <w:pPr>
        <w:spacing w:line="240" w:lineRule="auto"/>
        <w:rPr>
          <w:szCs w:val="24"/>
        </w:rPr>
      </w:pPr>
      <w:r w:rsidRPr="00E8343A">
        <w:rPr>
          <w:szCs w:val="24"/>
        </w:rPr>
        <w:t>Sisukodissa käytetään asukkaiden hoitamisessa apuvälineitä, laitteita ja tarvikkeita:</w:t>
      </w:r>
    </w:p>
    <w:p w14:paraId="638A94ED" w14:textId="0A637D16" w:rsidR="00E34AAD" w:rsidRPr="00E34AAD" w:rsidRDefault="002932DD" w:rsidP="00E34AAD">
      <w:pPr>
        <w:pStyle w:val="Luettelokappale"/>
        <w:numPr>
          <w:ilvl w:val="0"/>
          <w:numId w:val="6"/>
        </w:numPr>
        <w:spacing w:after="200" w:line="240" w:lineRule="auto"/>
        <w:rPr>
          <w:szCs w:val="24"/>
        </w:rPr>
      </w:pPr>
      <w:r w:rsidRPr="00E8343A">
        <w:rPr>
          <w:szCs w:val="24"/>
        </w:rPr>
        <w:t>verenpainemittari</w:t>
      </w:r>
    </w:p>
    <w:p w14:paraId="1A875624" w14:textId="77777777" w:rsidR="00311199" w:rsidRDefault="002932DD" w:rsidP="00311199">
      <w:pPr>
        <w:pStyle w:val="Luettelokappale"/>
        <w:numPr>
          <w:ilvl w:val="0"/>
          <w:numId w:val="6"/>
        </w:numPr>
        <w:spacing w:after="200" w:line="240" w:lineRule="auto"/>
        <w:rPr>
          <w:szCs w:val="24"/>
        </w:rPr>
      </w:pPr>
      <w:r w:rsidRPr="00E8343A">
        <w:rPr>
          <w:szCs w:val="24"/>
        </w:rPr>
        <w:t>verensokerimittari</w:t>
      </w:r>
    </w:p>
    <w:p w14:paraId="6E4145FD" w14:textId="5DB2417E" w:rsidR="00246469" w:rsidRPr="00311199" w:rsidRDefault="002932DD" w:rsidP="00311199">
      <w:pPr>
        <w:pStyle w:val="Luettelokappale"/>
        <w:numPr>
          <w:ilvl w:val="0"/>
          <w:numId w:val="6"/>
        </w:numPr>
        <w:spacing w:after="200" w:line="240" w:lineRule="auto"/>
        <w:rPr>
          <w:szCs w:val="24"/>
        </w:rPr>
      </w:pPr>
      <w:r w:rsidRPr="00311199">
        <w:rPr>
          <w:szCs w:val="24"/>
        </w:rPr>
        <w:t>kuumemittari</w:t>
      </w:r>
    </w:p>
    <w:p w14:paraId="08F3ED0D" w14:textId="24305BDF" w:rsidR="005111AA" w:rsidRPr="00246469" w:rsidRDefault="005111AA" w:rsidP="00246469">
      <w:pPr>
        <w:pStyle w:val="Luettelokappale"/>
        <w:numPr>
          <w:ilvl w:val="0"/>
          <w:numId w:val="6"/>
        </w:numPr>
        <w:spacing w:after="200" w:line="240" w:lineRule="auto"/>
        <w:rPr>
          <w:szCs w:val="24"/>
        </w:rPr>
      </w:pPr>
      <w:r w:rsidRPr="00246469">
        <w:rPr>
          <w:szCs w:val="24"/>
        </w:rPr>
        <w:t>henkilövaaka</w:t>
      </w:r>
    </w:p>
    <w:p w14:paraId="61E9B9BA" w14:textId="77777777" w:rsidR="002932DD" w:rsidRPr="00E8343A" w:rsidRDefault="002932DD" w:rsidP="00E8343A">
      <w:pPr>
        <w:pStyle w:val="Luettelokappale"/>
        <w:numPr>
          <w:ilvl w:val="0"/>
          <w:numId w:val="6"/>
        </w:numPr>
        <w:spacing w:after="200" w:line="240" w:lineRule="auto"/>
        <w:rPr>
          <w:szCs w:val="24"/>
        </w:rPr>
      </w:pPr>
      <w:r w:rsidRPr="00E8343A">
        <w:rPr>
          <w:szCs w:val="24"/>
        </w:rPr>
        <w:t>pyörätuoli</w:t>
      </w:r>
    </w:p>
    <w:p w14:paraId="48480E98" w14:textId="77777777" w:rsidR="00627D17" w:rsidRDefault="002932DD" w:rsidP="00627D17">
      <w:pPr>
        <w:pStyle w:val="Luettelokappale"/>
        <w:numPr>
          <w:ilvl w:val="0"/>
          <w:numId w:val="6"/>
        </w:numPr>
        <w:spacing w:after="200" w:line="240" w:lineRule="auto"/>
        <w:rPr>
          <w:szCs w:val="24"/>
        </w:rPr>
      </w:pPr>
      <w:r w:rsidRPr="00E8343A">
        <w:rPr>
          <w:szCs w:val="24"/>
        </w:rPr>
        <w:t>rollaattori</w:t>
      </w:r>
    </w:p>
    <w:p w14:paraId="5014CB99" w14:textId="1023CBA4" w:rsidR="002932DD" w:rsidRPr="00627D17" w:rsidRDefault="002932DD" w:rsidP="00627D17">
      <w:pPr>
        <w:pStyle w:val="Luettelokappale"/>
        <w:numPr>
          <w:ilvl w:val="0"/>
          <w:numId w:val="6"/>
        </w:numPr>
        <w:spacing w:after="200" w:line="240" w:lineRule="auto"/>
        <w:rPr>
          <w:szCs w:val="24"/>
        </w:rPr>
      </w:pPr>
      <w:r w:rsidRPr="00627D17">
        <w:rPr>
          <w:szCs w:val="24"/>
        </w:rPr>
        <w:t>haavanhoitotuotteet</w:t>
      </w:r>
    </w:p>
    <w:p w14:paraId="5FE0D77F" w14:textId="21EE152C" w:rsidR="00305CBD" w:rsidRPr="00305CBD" w:rsidRDefault="00305CBD" w:rsidP="00305CBD">
      <w:pPr>
        <w:spacing w:after="200" w:line="240" w:lineRule="auto"/>
        <w:rPr>
          <w:szCs w:val="24"/>
        </w:rPr>
      </w:pPr>
      <w:r>
        <w:rPr>
          <w:szCs w:val="24"/>
        </w:rPr>
        <w:t>Verenpainemittari, kuumemittari, henkilövaaka ja haavanhoitotuotteet ovat Sisukodin omaisuutta. Muiden laitteiden omistaja on Varha, joka on lainannut ne asukkaan käyttöön.</w:t>
      </w:r>
    </w:p>
    <w:p w14:paraId="799E8373" w14:textId="12F4F0B3" w:rsidR="002932DD" w:rsidRPr="00E8343A" w:rsidRDefault="002932DD" w:rsidP="00E8343A">
      <w:pPr>
        <w:spacing w:line="240" w:lineRule="auto"/>
        <w:rPr>
          <w:szCs w:val="24"/>
        </w:rPr>
      </w:pPr>
      <w:r w:rsidRPr="00E8343A">
        <w:rPr>
          <w:szCs w:val="24"/>
        </w:rPr>
        <w:t>Henkilökunta (ensisijaisesti omahoitaja) huolehtii ja kartoittaa asukkaan apuvälinetarpeen ja on yhteydessä kunnan apuvälinelainaamoon, saadakseen asukkaan käyttöön hänen tarvitsemansa apuvälineen.</w:t>
      </w:r>
      <w:r w:rsidR="00DA1634">
        <w:rPr>
          <w:szCs w:val="24"/>
        </w:rPr>
        <w:t xml:space="preserve"> Henkilökunta opastaa asukasta apuvälineisen ja laitteiden käytössä.</w:t>
      </w:r>
    </w:p>
    <w:p w14:paraId="3533435C" w14:textId="77777777" w:rsidR="00311199" w:rsidRDefault="002932DD" w:rsidP="00E8343A">
      <w:pPr>
        <w:spacing w:line="240" w:lineRule="auto"/>
        <w:rPr>
          <w:szCs w:val="24"/>
        </w:rPr>
      </w:pPr>
      <w:r w:rsidRPr="00E8343A">
        <w:rPr>
          <w:szCs w:val="24"/>
        </w:rPr>
        <w:t>Sisukodin työntekijät perehdytetään laitteiden ja tarvikkeiden käyttöön sekä mahdollisten vaaratilanteiden raportoimiseen. Sisukodissa huolehditaan laitteiden turvallisuudesta (CE-merkintä) ja käyttöohjeiden selkeydestä. Kaikilla työntekijöillä on vastuu ja velvollisuus ilmoittaa ja poistaa käytöstä vioittunut tai rikkinäinen laite.</w:t>
      </w:r>
      <w:r w:rsidR="00CD1DD8" w:rsidRPr="00E8343A">
        <w:rPr>
          <w:szCs w:val="24"/>
        </w:rPr>
        <w:t xml:space="preserve"> Henkilökunta on ohjeistettu tekemään kaikista vaaratilanteista vaaratilanneilmoitukset. Sisukodin </w:t>
      </w:r>
    </w:p>
    <w:p w14:paraId="7EF818B0" w14:textId="77777777" w:rsidR="00311199" w:rsidRDefault="00311199" w:rsidP="00E8343A">
      <w:pPr>
        <w:spacing w:line="240" w:lineRule="auto"/>
        <w:rPr>
          <w:szCs w:val="24"/>
        </w:rPr>
      </w:pPr>
    </w:p>
    <w:p w14:paraId="5125CEEF" w14:textId="0AABE18A" w:rsidR="002932DD" w:rsidRDefault="00CD1DD8" w:rsidP="00E8343A">
      <w:pPr>
        <w:spacing w:line="240" w:lineRule="auto"/>
        <w:rPr>
          <w:szCs w:val="24"/>
        </w:rPr>
      </w:pPr>
      <w:r w:rsidRPr="00E8343A">
        <w:rPr>
          <w:szCs w:val="24"/>
        </w:rPr>
        <w:t>esi</w:t>
      </w:r>
      <w:r w:rsidR="00311199">
        <w:rPr>
          <w:szCs w:val="24"/>
        </w:rPr>
        <w:t>henkilö</w:t>
      </w:r>
      <w:r w:rsidRPr="00E8343A">
        <w:rPr>
          <w:szCs w:val="24"/>
        </w:rPr>
        <w:t xml:space="preserve"> vastaa siitä, että terveydenhuollon laitteita ja tarvikkeita koskevat vaaratilanneilmoitukset tehdään myös FIMEAlle. </w:t>
      </w:r>
    </w:p>
    <w:p w14:paraId="30271FF0" w14:textId="6A4B79F4" w:rsidR="005C6652" w:rsidRPr="005C6652" w:rsidRDefault="005C6652" w:rsidP="005C6652">
      <w:pPr>
        <w:shd w:val="clear" w:color="auto" w:fill="FEFFFE"/>
        <w:spacing w:before="100" w:beforeAutospacing="1" w:after="100" w:afterAutospacing="1" w:line="240" w:lineRule="auto"/>
        <w:rPr>
          <w:rFonts w:eastAsia="Times New Roman" w:cs="Arial"/>
          <w:color w:val="272833"/>
          <w:szCs w:val="24"/>
          <w:lang w:eastAsia="fi-FI"/>
        </w:rPr>
      </w:pPr>
      <w:r w:rsidRPr="005C6652">
        <w:rPr>
          <w:rFonts w:eastAsia="Times New Roman" w:cs="Arial"/>
          <w:color w:val="272833"/>
          <w:szCs w:val="24"/>
          <w:lang w:eastAsia="fi-FI"/>
        </w:rPr>
        <w:t>Määräajat viranomaisilmoituksille</w:t>
      </w:r>
    </w:p>
    <w:p w14:paraId="43122D1A" w14:textId="42CCBDDC" w:rsidR="000C23CD" w:rsidRPr="003B15EC" w:rsidRDefault="005C6652" w:rsidP="000C23CD">
      <w:pPr>
        <w:numPr>
          <w:ilvl w:val="0"/>
          <w:numId w:val="20"/>
        </w:numPr>
        <w:shd w:val="clear" w:color="auto" w:fill="FEFFFE"/>
        <w:spacing w:before="100" w:beforeAutospacing="1" w:after="100" w:afterAutospacing="1" w:line="240" w:lineRule="auto"/>
        <w:ind w:left="1170"/>
        <w:rPr>
          <w:rFonts w:eastAsia="Times New Roman" w:cs="Arial"/>
          <w:color w:val="272833"/>
          <w:szCs w:val="24"/>
          <w:lang w:eastAsia="fi-FI"/>
        </w:rPr>
      </w:pPr>
      <w:r w:rsidRPr="005C6652">
        <w:rPr>
          <w:rFonts w:eastAsia="Times New Roman" w:cs="Arial"/>
          <w:color w:val="272833"/>
          <w:szCs w:val="24"/>
          <w:lang w:eastAsia="fi-FI"/>
        </w:rPr>
        <w:t>Vakava uhka kansanterveydelle viimeistään 2 vuorokauden kuluttua siitä, kun valmistaja on saanut uhasta tiedon</w:t>
      </w:r>
      <w:r>
        <w:rPr>
          <w:rFonts w:eastAsia="Times New Roman" w:cs="Arial"/>
          <w:color w:val="272833"/>
          <w:szCs w:val="24"/>
          <w:lang w:eastAsia="fi-FI"/>
        </w:rPr>
        <w:t>.</w:t>
      </w:r>
    </w:p>
    <w:p w14:paraId="2A948A82" w14:textId="36F8DF18" w:rsidR="00576317" w:rsidRPr="00576317" w:rsidRDefault="005C6652" w:rsidP="00576317">
      <w:pPr>
        <w:numPr>
          <w:ilvl w:val="0"/>
          <w:numId w:val="20"/>
        </w:numPr>
        <w:shd w:val="clear" w:color="auto" w:fill="FEFFFE"/>
        <w:spacing w:before="100" w:beforeAutospacing="1" w:after="100" w:afterAutospacing="1" w:line="240" w:lineRule="auto"/>
        <w:ind w:left="1170"/>
        <w:rPr>
          <w:rFonts w:eastAsia="Times New Roman" w:cs="Arial"/>
          <w:color w:val="272833"/>
          <w:szCs w:val="24"/>
          <w:lang w:eastAsia="fi-FI"/>
        </w:rPr>
      </w:pPr>
      <w:r w:rsidRPr="005C6652">
        <w:rPr>
          <w:rFonts w:eastAsia="Times New Roman" w:cs="Arial"/>
          <w:color w:val="272833"/>
          <w:szCs w:val="24"/>
          <w:lang w:eastAsia="fi-FI"/>
        </w:rPr>
        <w:t>Kuolema tai odottamaton vakava terveydentilan heikentyminen</w:t>
      </w:r>
      <w:r w:rsidR="000C23CD">
        <w:rPr>
          <w:rFonts w:eastAsia="Times New Roman" w:cs="Arial"/>
          <w:color w:val="272833"/>
          <w:szCs w:val="24"/>
          <w:lang w:eastAsia="fi-FI"/>
        </w:rPr>
        <w:t>:</w:t>
      </w:r>
      <w:r w:rsidRPr="005C6652">
        <w:rPr>
          <w:rFonts w:eastAsia="Times New Roman" w:cs="Arial"/>
          <w:color w:val="272833"/>
          <w:szCs w:val="24"/>
          <w:lang w:eastAsia="fi-FI"/>
        </w:rPr>
        <w:t xml:space="preserve"> viimeistään</w:t>
      </w:r>
      <w:r>
        <w:rPr>
          <w:rFonts w:eastAsia="Times New Roman" w:cs="Arial"/>
          <w:color w:val="272833"/>
          <w:szCs w:val="24"/>
          <w:lang w:eastAsia="fi-FI"/>
        </w:rPr>
        <w:t xml:space="preserve"> </w:t>
      </w:r>
      <w:r w:rsidRPr="005C6652">
        <w:rPr>
          <w:rFonts w:eastAsia="Times New Roman" w:cs="Arial"/>
          <w:color w:val="272833"/>
          <w:szCs w:val="24"/>
          <w:lang w:eastAsia="fi-FI"/>
        </w:rPr>
        <w:t>10 vuorokauden kuluttua siitä, kun valmistaja on saanut tapahtumasta tiedon</w:t>
      </w:r>
    </w:p>
    <w:p w14:paraId="3F48477E" w14:textId="4FD95A70" w:rsidR="005C6652" w:rsidRPr="00497517" w:rsidRDefault="00576317" w:rsidP="00497517">
      <w:pPr>
        <w:pStyle w:val="Luettelokappale"/>
        <w:numPr>
          <w:ilvl w:val="0"/>
          <w:numId w:val="20"/>
        </w:numPr>
        <w:shd w:val="clear" w:color="auto" w:fill="FEFFFE"/>
        <w:spacing w:before="100" w:beforeAutospacing="1" w:after="100" w:afterAutospacing="1" w:line="240" w:lineRule="auto"/>
        <w:rPr>
          <w:rFonts w:ascii="Arial" w:eastAsia="Times New Roman" w:hAnsi="Arial" w:cs="Arial"/>
          <w:color w:val="272833"/>
          <w:szCs w:val="24"/>
          <w:lang w:eastAsia="fi-FI"/>
        </w:rPr>
      </w:pPr>
      <w:r>
        <w:rPr>
          <w:rFonts w:eastAsia="Times New Roman" w:cs="Arial"/>
          <w:color w:val="272833"/>
          <w:szCs w:val="24"/>
          <w:lang w:eastAsia="fi-FI"/>
        </w:rPr>
        <w:t xml:space="preserve">     </w:t>
      </w:r>
      <w:r w:rsidR="005C6652" w:rsidRPr="00497517">
        <w:rPr>
          <w:rFonts w:eastAsia="Times New Roman" w:cs="Arial"/>
          <w:color w:val="272833"/>
          <w:szCs w:val="24"/>
          <w:lang w:eastAsia="fi-FI"/>
        </w:rPr>
        <w:t>Muut tapaukset</w:t>
      </w:r>
      <w:r w:rsidR="000C23CD" w:rsidRPr="00497517">
        <w:rPr>
          <w:rFonts w:eastAsia="Times New Roman" w:cs="Arial"/>
          <w:color w:val="272833"/>
          <w:szCs w:val="24"/>
          <w:lang w:eastAsia="fi-FI"/>
        </w:rPr>
        <w:t>:</w:t>
      </w:r>
      <w:r w:rsidR="005C6652" w:rsidRPr="00497517">
        <w:rPr>
          <w:rFonts w:eastAsia="Times New Roman" w:cs="Arial"/>
          <w:color w:val="272833"/>
          <w:szCs w:val="24"/>
          <w:lang w:eastAsia="fi-FI"/>
        </w:rPr>
        <w:t xml:space="preserve"> viimeistään 30 vuorokauden kuluessa siitä päivästä, jolloin </w:t>
      </w:r>
      <w:r w:rsidR="00497517" w:rsidRPr="00497517">
        <w:rPr>
          <w:rFonts w:eastAsia="Times New Roman" w:cs="Arial"/>
          <w:color w:val="272833"/>
          <w:szCs w:val="24"/>
          <w:lang w:eastAsia="fi-FI"/>
        </w:rPr>
        <w:t xml:space="preserve">        </w:t>
      </w:r>
      <w:r w:rsidR="005C6652" w:rsidRPr="00497517">
        <w:rPr>
          <w:rFonts w:eastAsia="Times New Roman" w:cs="Arial"/>
          <w:color w:val="272833"/>
          <w:szCs w:val="24"/>
          <w:lang w:eastAsia="fi-FI"/>
        </w:rPr>
        <w:t>valmistaja on saanut tapahtumasta tiedon</w:t>
      </w:r>
      <w:r w:rsidR="005C6652" w:rsidRPr="00497517">
        <w:rPr>
          <w:rFonts w:ascii="Arial" w:eastAsia="Times New Roman" w:hAnsi="Arial" w:cs="Arial"/>
          <w:color w:val="272833"/>
          <w:szCs w:val="24"/>
          <w:lang w:eastAsia="fi-FI"/>
        </w:rPr>
        <w:t>.</w:t>
      </w:r>
    </w:p>
    <w:p w14:paraId="32807FEA" w14:textId="2208DBAF" w:rsidR="002932DD" w:rsidRDefault="002932DD" w:rsidP="00E8343A">
      <w:pPr>
        <w:spacing w:line="240" w:lineRule="auto"/>
        <w:rPr>
          <w:szCs w:val="24"/>
        </w:rPr>
      </w:pPr>
      <w:r w:rsidRPr="00E8343A">
        <w:rPr>
          <w:szCs w:val="24"/>
        </w:rPr>
        <w:t>Välineitä ja laitteita käytetään, säädetään, ylläpidetään ja huolletaan valmistajan ilmoittaman käyttötarkoituksen ja ohjeistuksen mukaisesti. Vastuu huolto- ja kalibrointi tiheydestä sekä mahdollisista huolloista tai uusien laitteiden hankinnoista kuuluu laitehuolloista vastaavalle henkilölle.</w:t>
      </w:r>
      <w:r w:rsidR="00CD1DD8" w:rsidRPr="00E8343A">
        <w:rPr>
          <w:szCs w:val="24"/>
        </w:rPr>
        <w:t xml:space="preserve"> Verenpainemittari ja kuumemittarit uusistaan vuosittain.</w:t>
      </w:r>
      <w:r w:rsidR="00280240">
        <w:rPr>
          <w:szCs w:val="24"/>
        </w:rPr>
        <w:t xml:space="preserve"> Erillisestä laiterekisteristä selviää laitteiden hankinta-ajankohdat ja huoltojen toteutuminen.</w:t>
      </w:r>
    </w:p>
    <w:p w14:paraId="06B80CBA" w14:textId="21D600FE" w:rsidR="002932DD" w:rsidRDefault="002932DD" w:rsidP="00E8343A">
      <w:pPr>
        <w:spacing w:line="240" w:lineRule="auto"/>
        <w:rPr>
          <w:szCs w:val="24"/>
        </w:rPr>
      </w:pPr>
      <w:r w:rsidRPr="00E8343A">
        <w:rPr>
          <w:szCs w:val="24"/>
        </w:rPr>
        <w:t xml:space="preserve">Terveydenhuollon laitteista ja tarvikkeista vastaa Sisukodissa Pia Päivärinta (0407454381, </w:t>
      </w:r>
      <w:hyperlink r:id="rId12" w:history="1">
        <w:r w:rsidR="00B602DD" w:rsidRPr="00DA70FF">
          <w:rPr>
            <w:rStyle w:val="Hyperlinkki"/>
            <w:szCs w:val="24"/>
          </w:rPr>
          <w:t>pia.paivarinta@sisukoti.fi</w:t>
        </w:r>
      </w:hyperlink>
      <w:r w:rsidRPr="00E8343A">
        <w:rPr>
          <w:szCs w:val="24"/>
        </w:rPr>
        <w:t>).</w:t>
      </w:r>
    </w:p>
    <w:p w14:paraId="4E76C493" w14:textId="77777777" w:rsidR="00497517" w:rsidRDefault="00497517" w:rsidP="00E8343A">
      <w:pPr>
        <w:spacing w:line="240" w:lineRule="auto"/>
        <w:rPr>
          <w:szCs w:val="24"/>
        </w:rPr>
      </w:pPr>
    </w:p>
    <w:p w14:paraId="328390E7" w14:textId="77777777" w:rsidR="006207F2" w:rsidRDefault="006207F2" w:rsidP="006207F2">
      <w:pPr>
        <w:spacing w:line="240" w:lineRule="auto"/>
        <w:rPr>
          <w:szCs w:val="24"/>
        </w:rPr>
      </w:pPr>
    </w:p>
    <w:p w14:paraId="74D17E37" w14:textId="77777777" w:rsidR="00F9326D" w:rsidRDefault="00F9326D" w:rsidP="00680CD0">
      <w:pPr>
        <w:pStyle w:val="Otsikko2"/>
      </w:pPr>
      <w:bookmarkStart w:id="46" w:name="_Toc45556470"/>
    </w:p>
    <w:p w14:paraId="058C934A" w14:textId="15DB73F1" w:rsidR="00A04EFF" w:rsidRPr="00B602DD" w:rsidRDefault="00722191" w:rsidP="00680CD0">
      <w:pPr>
        <w:pStyle w:val="Otsikko2"/>
      </w:pPr>
      <w:bookmarkStart w:id="47" w:name="_Toc199932194"/>
      <w:r>
        <w:t>7</w:t>
      </w:r>
      <w:r w:rsidR="00377A9F" w:rsidRPr="00E8343A">
        <w:t xml:space="preserve"> AS</w:t>
      </w:r>
      <w:r w:rsidR="000F3732" w:rsidRPr="00E8343A">
        <w:t>UKAS</w:t>
      </w:r>
      <w:r w:rsidR="00377A9F" w:rsidRPr="00E8343A">
        <w:t>TIETOJEN KÄSITTELY JA KIRJAAMINEN</w:t>
      </w:r>
      <w:bookmarkEnd w:id="46"/>
      <w:bookmarkEnd w:id="47"/>
    </w:p>
    <w:p w14:paraId="26A84004" w14:textId="77777777" w:rsidR="00A839A4" w:rsidRPr="00E8343A" w:rsidRDefault="00A839A4" w:rsidP="00E8343A">
      <w:pPr>
        <w:spacing w:line="240" w:lineRule="auto"/>
        <w:rPr>
          <w:szCs w:val="24"/>
        </w:rPr>
      </w:pPr>
      <w:bookmarkStart w:id="48" w:name="_Toc45556471"/>
    </w:p>
    <w:p w14:paraId="29980A11" w14:textId="6D90E945" w:rsidR="00377A9F" w:rsidRDefault="00377A9F" w:rsidP="00E8343A">
      <w:pPr>
        <w:spacing w:line="240" w:lineRule="auto"/>
        <w:rPr>
          <w:b/>
          <w:bCs/>
          <w:szCs w:val="24"/>
        </w:rPr>
      </w:pPr>
      <w:r w:rsidRPr="00E8343A">
        <w:rPr>
          <w:b/>
          <w:bCs/>
          <w:szCs w:val="24"/>
        </w:rPr>
        <w:t>As</w:t>
      </w:r>
      <w:r w:rsidR="000F3732" w:rsidRPr="00E8343A">
        <w:rPr>
          <w:b/>
          <w:bCs/>
          <w:szCs w:val="24"/>
        </w:rPr>
        <w:t>ukas</w:t>
      </w:r>
      <w:r w:rsidRPr="00E8343A">
        <w:rPr>
          <w:b/>
          <w:bCs/>
          <w:szCs w:val="24"/>
        </w:rPr>
        <w:t>työn kirjaaminen</w:t>
      </w:r>
      <w:bookmarkEnd w:id="48"/>
    </w:p>
    <w:p w14:paraId="512860A9" w14:textId="7FA694EA" w:rsidR="00B968C5" w:rsidRPr="00B968C5" w:rsidRDefault="00B968C5" w:rsidP="00E8343A">
      <w:pPr>
        <w:spacing w:line="240" w:lineRule="auto"/>
        <w:rPr>
          <w:szCs w:val="24"/>
        </w:rPr>
      </w:pPr>
      <w:r>
        <w:rPr>
          <w:szCs w:val="24"/>
        </w:rPr>
        <w:t>Asiakastietojen käsittelystä ja niihin liittyvistä ohjeistuksista vastaa Pia Päivärinta p. 0407454381 pia.paivarinta@sisukoti.fi.</w:t>
      </w:r>
    </w:p>
    <w:p w14:paraId="041AEFC2" w14:textId="6B8BF0B8" w:rsidR="00127D3B" w:rsidRDefault="00255A4E"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Sisukodissa on käytössä sähköinen Hilkka- asiakastietojärjestelmä, johon tehdään asiakkaan hoidon kannalta riittävät ja asianmukaiset kirjaukset. </w:t>
      </w:r>
      <w:r w:rsidR="00BE1BE9" w:rsidRPr="00E8343A">
        <w:rPr>
          <w:rFonts w:eastAsia="Times New Roman" w:cs="Times New Roman"/>
          <w:bCs/>
          <w:noProof/>
          <w:szCs w:val="24"/>
          <w:lang w:eastAsia="fi-FI"/>
        </w:rPr>
        <w:t>Jokaisen työvuoron päättyessä</w:t>
      </w:r>
      <w:r w:rsidR="00DA1634">
        <w:rPr>
          <w:rFonts w:eastAsia="Times New Roman" w:cs="Times New Roman"/>
          <w:bCs/>
          <w:noProof/>
          <w:szCs w:val="24"/>
          <w:lang w:eastAsia="fi-FI"/>
        </w:rPr>
        <w:t xml:space="preserve"> </w:t>
      </w:r>
      <w:r w:rsidR="00BE1BE9" w:rsidRPr="00E8343A">
        <w:rPr>
          <w:rFonts w:eastAsia="Times New Roman" w:cs="Times New Roman"/>
          <w:bCs/>
          <w:noProof/>
          <w:szCs w:val="24"/>
          <w:lang w:eastAsia="fi-FI"/>
        </w:rPr>
        <w:t xml:space="preserve">on varattu aikaa kirjaamiselle. </w:t>
      </w:r>
      <w:r w:rsidR="00127D3B">
        <w:rPr>
          <w:rFonts w:eastAsia="Times New Roman" w:cs="Times New Roman"/>
          <w:bCs/>
          <w:noProof/>
          <w:szCs w:val="24"/>
          <w:lang w:eastAsia="fi-FI"/>
        </w:rPr>
        <w:t xml:space="preserve">Lisäksi Sisukodissa kirjaaminen on ajantasiasta, koska aikaa kirjaamiselle on milloin tahansa. Myös asukkaat voivat osallistua kirjaamiseen: heitä kysellään päivän kulusta, hyvinvoinnista, mielialasta jne. Nämä asiat kirjataan sitten asukkaan omin sanoin. </w:t>
      </w:r>
    </w:p>
    <w:p w14:paraId="6751ED3A" w14:textId="77777777" w:rsidR="00BB7EAB" w:rsidRDefault="00BB7EAB" w:rsidP="00E8343A">
      <w:pPr>
        <w:spacing w:after="0" w:line="240" w:lineRule="auto"/>
        <w:rPr>
          <w:rFonts w:eastAsia="Times New Roman" w:cs="Times New Roman"/>
          <w:bCs/>
          <w:noProof/>
          <w:szCs w:val="24"/>
          <w:lang w:eastAsia="fi-FI"/>
        </w:rPr>
      </w:pPr>
    </w:p>
    <w:p w14:paraId="499DE661" w14:textId="4D06B1B3" w:rsidR="00B5700D" w:rsidRDefault="00255A4E"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Jokaisella työntekijällä on oma henkilökohtainen tunnus asiakastietojajärjestelmään ja kirjaamisesta jää lokijälki. </w:t>
      </w:r>
    </w:p>
    <w:p w14:paraId="7E541FBF" w14:textId="77777777" w:rsidR="00B5700D" w:rsidRDefault="00B5700D" w:rsidP="00E8343A">
      <w:pPr>
        <w:spacing w:after="0" w:line="240" w:lineRule="auto"/>
        <w:rPr>
          <w:rFonts w:eastAsia="Times New Roman" w:cs="Times New Roman"/>
          <w:bCs/>
          <w:noProof/>
          <w:szCs w:val="24"/>
          <w:lang w:eastAsia="fi-FI"/>
        </w:rPr>
      </w:pPr>
    </w:p>
    <w:p w14:paraId="0FE71413" w14:textId="77777777" w:rsidR="00311199" w:rsidRDefault="00311199" w:rsidP="00E8343A">
      <w:pPr>
        <w:spacing w:after="0" w:line="240" w:lineRule="auto"/>
        <w:rPr>
          <w:rFonts w:eastAsia="Times New Roman" w:cs="Times New Roman"/>
          <w:bCs/>
          <w:noProof/>
          <w:szCs w:val="24"/>
          <w:lang w:eastAsia="fi-FI"/>
        </w:rPr>
      </w:pPr>
    </w:p>
    <w:p w14:paraId="415A03CC" w14:textId="77777777" w:rsidR="00311199" w:rsidRDefault="00311199" w:rsidP="00E8343A">
      <w:pPr>
        <w:spacing w:after="0" w:line="240" w:lineRule="auto"/>
        <w:rPr>
          <w:rFonts w:eastAsia="Times New Roman" w:cs="Times New Roman"/>
          <w:bCs/>
          <w:noProof/>
          <w:szCs w:val="24"/>
          <w:lang w:eastAsia="fi-FI"/>
        </w:rPr>
      </w:pPr>
    </w:p>
    <w:p w14:paraId="315F8FA0" w14:textId="2EF9D480" w:rsidR="00255A4E" w:rsidRPr="00E8343A" w:rsidRDefault="00255A4E"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Henkilökunta käsittelee as</w:t>
      </w:r>
      <w:r w:rsidR="000F3732" w:rsidRPr="00E8343A">
        <w:rPr>
          <w:rFonts w:eastAsia="Times New Roman" w:cs="Times New Roman"/>
          <w:bCs/>
          <w:noProof/>
          <w:szCs w:val="24"/>
          <w:lang w:eastAsia="fi-FI"/>
        </w:rPr>
        <w:t>ukkai</w:t>
      </w:r>
      <w:r w:rsidRPr="00E8343A">
        <w:rPr>
          <w:rFonts w:eastAsia="Times New Roman" w:cs="Times New Roman"/>
          <w:bCs/>
          <w:noProof/>
          <w:szCs w:val="24"/>
          <w:lang w:eastAsia="fi-FI"/>
        </w:rPr>
        <w:t xml:space="preserve">den tietoja siinä määrin, kun se on heidän työnsä tekemiseen tarpeellista. Asiakastietojen luovuttaminen ulkopuolisille vain asiakkaan nimenomaisella suostumuksesta tai jonkin lainsäädännön niin oikeuttaessa. </w:t>
      </w:r>
    </w:p>
    <w:p w14:paraId="221445AB" w14:textId="77777777" w:rsidR="005C6652" w:rsidRDefault="005C6652" w:rsidP="00E8343A">
      <w:pPr>
        <w:spacing w:after="0" w:line="240" w:lineRule="auto"/>
        <w:rPr>
          <w:rFonts w:eastAsia="Times New Roman" w:cs="Times New Roman"/>
          <w:bCs/>
          <w:noProof/>
          <w:szCs w:val="24"/>
          <w:lang w:eastAsia="fi-FI"/>
        </w:rPr>
      </w:pPr>
    </w:p>
    <w:p w14:paraId="377B389B" w14:textId="77777777" w:rsidR="005B2F3F" w:rsidRDefault="00255A4E"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Tietosuojan omavalvontaan kuuluu velvollisuus ilmoittaa tietojärjestelmän valmistajalle, jos palvelunantaja havaitsee järjestelmässä olennaisten vaatimusten täyttymisessä merkittäviä poikkeamia. Jos poikkeama voi aiheuttaa merkittävän riskin </w:t>
      </w:r>
    </w:p>
    <w:p w14:paraId="3A15B608" w14:textId="578B37AF" w:rsidR="00255A4E" w:rsidRPr="00E8343A" w:rsidRDefault="00255A4E"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potilasturvallisuudelle, tietoturvalle tai tietosuojalle, siitä on ilmoitettava Sosiaali- ja terveysalan lupa-ja valvontavirastolle.</w:t>
      </w:r>
    </w:p>
    <w:p w14:paraId="6DF520A1" w14:textId="29D5C0B2" w:rsidR="00255A4E" w:rsidRPr="00E8343A" w:rsidRDefault="00255A4E"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Paperitiedot</w:t>
      </w:r>
      <w:r w:rsidR="00BE1BE9" w:rsidRPr="00E8343A">
        <w:rPr>
          <w:rFonts w:eastAsia="Times New Roman" w:cs="Times New Roman"/>
          <w:bCs/>
          <w:noProof/>
          <w:szCs w:val="24"/>
          <w:lang w:eastAsia="fi-FI"/>
        </w:rPr>
        <w:t xml:space="preserve"> ovat</w:t>
      </w:r>
      <w:r w:rsidRPr="00E8343A">
        <w:rPr>
          <w:rFonts w:eastAsia="Times New Roman" w:cs="Times New Roman"/>
          <w:bCs/>
          <w:noProof/>
          <w:szCs w:val="24"/>
          <w:lang w:eastAsia="fi-FI"/>
        </w:rPr>
        <w:t xml:space="preserve"> lukollisessa kaapissa</w:t>
      </w:r>
      <w:r w:rsidR="00BE1BE9" w:rsidRPr="00E8343A">
        <w:rPr>
          <w:rFonts w:eastAsia="Times New Roman" w:cs="Times New Roman"/>
          <w:bCs/>
          <w:noProof/>
          <w:szCs w:val="24"/>
          <w:lang w:eastAsia="fi-FI"/>
        </w:rPr>
        <w:t xml:space="preserve"> olevassa lukitussa paloturvallisessa salkussa</w:t>
      </w:r>
      <w:r w:rsidRPr="00E8343A">
        <w:rPr>
          <w:rFonts w:eastAsia="Times New Roman" w:cs="Times New Roman"/>
          <w:bCs/>
          <w:noProof/>
          <w:szCs w:val="24"/>
          <w:lang w:eastAsia="fi-FI"/>
        </w:rPr>
        <w:t xml:space="preserve">. </w:t>
      </w:r>
    </w:p>
    <w:p w14:paraId="0D4BB77C" w14:textId="77777777" w:rsidR="009674DF" w:rsidRDefault="009674DF" w:rsidP="00E8343A">
      <w:pPr>
        <w:spacing w:after="0" w:line="240" w:lineRule="auto"/>
        <w:rPr>
          <w:rFonts w:eastAsia="Times New Roman" w:cs="Times New Roman"/>
          <w:bCs/>
          <w:noProof/>
          <w:szCs w:val="24"/>
          <w:lang w:eastAsia="fi-FI"/>
        </w:rPr>
      </w:pPr>
    </w:p>
    <w:p w14:paraId="047E4937" w14:textId="0C25481A" w:rsidR="000C23CD" w:rsidRDefault="00255A4E" w:rsidP="00E8343A">
      <w:pPr>
        <w:spacing w:after="0" w:line="240" w:lineRule="auto"/>
        <w:rPr>
          <w:rFonts w:cs="Arial"/>
          <w:szCs w:val="24"/>
        </w:rPr>
      </w:pPr>
      <w:r w:rsidRPr="00E8343A">
        <w:rPr>
          <w:rFonts w:eastAsia="Times New Roman" w:cs="Times New Roman"/>
          <w:bCs/>
          <w:noProof/>
          <w:szCs w:val="24"/>
          <w:lang w:eastAsia="fi-FI"/>
        </w:rPr>
        <w:t xml:space="preserve">Vaitiolovelvollisuus kuuluu työsopimukseen, opiskelijoilla se sisältyy koulutussopimukseen. Lisäksi kaikki allekirjoittavat </w:t>
      </w:r>
      <w:r w:rsidRPr="00E8343A">
        <w:rPr>
          <w:rFonts w:cs="Arial"/>
          <w:szCs w:val="24"/>
        </w:rPr>
        <w:t xml:space="preserve">salassapito- ja käyttäjäsitoumuksen, </w:t>
      </w:r>
    </w:p>
    <w:p w14:paraId="6FF1A484" w14:textId="2CCABFB4" w:rsidR="00255A4E" w:rsidRDefault="00255A4E" w:rsidP="00E8343A">
      <w:pPr>
        <w:spacing w:after="0" w:line="240" w:lineRule="auto"/>
        <w:rPr>
          <w:rFonts w:cs="Arial"/>
          <w:szCs w:val="24"/>
        </w:rPr>
      </w:pPr>
      <w:r w:rsidRPr="00E8343A">
        <w:rPr>
          <w:rFonts w:cs="Arial"/>
          <w:szCs w:val="24"/>
        </w:rPr>
        <w:t>joka on edellytyksenä asiakastietojärjestelmän tunnusten saamiselle.</w:t>
      </w:r>
      <w:r w:rsidR="002077D9" w:rsidRPr="00E8343A">
        <w:rPr>
          <w:rFonts w:cs="Arial"/>
          <w:szCs w:val="24"/>
        </w:rPr>
        <w:t xml:space="preserve"> </w:t>
      </w:r>
      <w:r w:rsidR="00222748" w:rsidRPr="00E8343A">
        <w:rPr>
          <w:rFonts w:cs="Arial"/>
          <w:szCs w:val="24"/>
        </w:rPr>
        <w:t>Uusien työntekijöiden ja opiskelijoiden perehdytys tietoturva- sekä henkilötietoasioihin kuuluu Sisukodin perehdytysohjelmaan. Sen toteutumista seurataan perehdytyslistasta.</w:t>
      </w:r>
    </w:p>
    <w:p w14:paraId="5275A87A" w14:textId="77777777" w:rsidR="00A61F73" w:rsidRDefault="00A61F73" w:rsidP="00E8343A">
      <w:pPr>
        <w:spacing w:after="0" w:line="240" w:lineRule="auto"/>
        <w:rPr>
          <w:rFonts w:cs="Arial"/>
          <w:szCs w:val="24"/>
        </w:rPr>
      </w:pPr>
    </w:p>
    <w:p w14:paraId="422AAC8D" w14:textId="100D62ED" w:rsidR="00A61F73" w:rsidRPr="00E8343A" w:rsidRDefault="00A61F73" w:rsidP="00E8343A">
      <w:pPr>
        <w:spacing w:after="0" w:line="240" w:lineRule="auto"/>
        <w:rPr>
          <w:rFonts w:eastAsia="Times New Roman" w:cs="Times New Roman"/>
          <w:bCs/>
          <w:noProof/>
          <w:szCs w:val="24"/>
          <w:lang w:eastAsia="fi-FI"/>
        </w:rPr>
      </w:pPr>
      <w:r>
        <w:rPr>
          <w:rFonts w:cs="Arial"/>
          <w:szCs w:val="24"/>
        </w:rPr>
        <w:t>Asiakastietojen luovuttamisesta ohjeet löytyvät Varhan sivuilta www.varha/asiakasasiakirjat.</w:t>
      </w:r>
    </w:p>
    <w:p w14:paraId="3B900226" w14:textId="13F38908" w:rsidR="00A839A4" w:rsidRDefault="00A839A4" w:rsidP="00E8343A">
      <w:pPr>
        <w:spacing w:after="0" w:line="240" w:lineRule="auto"/>
        <w:rPr>
          <w:rFonts w:eastAsia="Times New Roman" w:cs="Times New Roman"/>
          <w:bCs/>
          <w:noProof/>
          <w:szCs w:val="24"/>
          <w:lang w:eastAsia="fi-FI"/>
        </w:rPr>
      </w:pPr>
    </w:p>
    <w:p w14:paraId="244148AD" w14:textId="280F1582" w:rsidR="00255A4E" w:rsidRPr="00E8343A" w:rsidRDefault="00255A4E"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Palvelun päätyttyä asukkaan asiakirjat toimitetaan palvelusopimuksissa tai saaduissa ohjeissa kuvatulla tavalla asukkaan sijoittaneen sosiaaliviranomaisen haltuun. Muu aineisto hävitettään.</w:t>
      </w:r>
    </w:p>
    <w:p w14:paraId="71885057" w14:textId="77777777" w:rsidR="00497517" w:rsidRDefault="00497517" w:rsidP="00E8343A">
      <w:pPr>
        <w:spacing w:after="0" w:line="240" w:lineRule="auto"/>
        <w:rPr>
          <w:rFonts w:eastAsia="Times New Roman" w:cs="Times New Roman"/>
          <w:bCs/>
          <w:noProof/>
          <w:szCs w:val="24"/>
          <w:lang w:eastAsia="fi-FI"/>
        </w:rPr>
      </w:pPr>
    </w:p>
    <w:p w14:paraId="688256A0" w14:textId="157F1145" w:rsidR="002077D9" w:rsidRDefault="002077D9" w:rsidP="00E8343A">
      <w:pPr>
        <w:spacing w:after="0" w:line="240" w:lineRule="auto"/>
        <w:rPr>
          <w:rFonts w:eastAsia="Times New Roman" w:cs="Times New Roman"/>
          <w:bCs/>
          <w:noProof/>
          <w:szCs w:val="24"/>
          <w:lang w:eastAsia="fi-FI"/>
        </w:rPr>
      </w:pPr>
      <w:r w:rsidRPr="00E8343A">
        <w:rPr>
          <w:rFonts w:eastAsia="Times New Roman" w:cs="Times New Roman"/>
          <w:bCs/>
          <w:noProof/>
          <w:szCs w:val="24"/>
          <w:lang w:eastAsia="fi-FI"/>
        </w:rPr>
        <w:t xml:space="preserve">Tietoturvasuunnitelma on </w:t>
      </w:r>
      <w:r w:rsidR="00F77AD6">
        <w:rPr>
          <w:rFonts w:eastAsia="Times New Roman" w:cs="Times New Roman"/>
          <w:bCs/>
          <w:noProof/>
          <w:szCs w:val="24"/>
          <w:lang w:eastAsia="fi-FI"/>
        </w:rPr>
        <w:t xml:space="preserve">päivitetty </w:t>
      </w:r>
      <w:r w:rsidRPr="00E8343A">
        <w:rPr>
          <w:rFonts w:eastAsia="Times New Roman" w:cs="Times New Roman"/>
          <w:bCs/>
          <w:noProof/>
          <w:szCs w:val="24"/>
          <w:lang w:eastAsia="fi-FI"/>
        </w:rPr>
        <w:t>maaliskuussa 202</w:t>
      </w:r>
      <w:r w:rsidR="00F77AD6">
        <w:rPr>
          <w:rFonts w:eastAsia="Times New Roman" w:cs="Times New Roman"/>
          <w:bCs/>
          <w:noProof/>
          <w:szCs w:val="24"/>
          <w:lang w:eastAsia="fi-FI"/>
        </w:rPr>
        <w:t>5</w:t>
      </w:r>
      <w:r w:rsidRPr="00E8343A">
        <w:rPr>
          <w:rFonts w:eastAsia="Times New Roman" w:cs="Times New Roman"/>
          <w:bCs/>
          <w:noProof/>
          <w:szCs w:val="24"/>
          <w:lang w:eastAsia="fi-FI"/>
        </w:rPr>
        <w:t xml:space="preserve">. Tietosuojavastaavana toimii Pia Päivärinta </w:t>
      </w:r>
      <w:hyperlink r:id="rId13" w:history="1">
        <w:r w:rsidRPr="00E8343A">
          <w:rPr>
            <w:rStyle w:val="Hyperlinkki"/>
            <w:rFonts w:eastAsia="Times New Roman" w:cs="Times New Roman"/>
            <w:bCs/>
            <w:noProof/>
            <w:szCs w:val="24"/>
            <w:lang w:eastAsia="fi-FI"/>
          </w:rPr>
          <w:t>pia.paivarinta@sisukoti.fi</w:t>
        </w:r>
      </w:hyperlink>
      <w:r w:rsidRPr="00E8343A">
        <w:rPr>
          <w:rFonts w:eastAsia="Times New Roman" w:cs="Times New Roman"/>
          <w:bCs/>
          <w:noProof/>
          <w:szCs w:val="24"/>
          <w:lang w:eastAsia="fi-FI"/>
        </w:rPr>
        <w:t xml:space="preserve"> 0407454381</w:t>
      </w:r>
    </w:p>
    <w:p w14:paraId="6D3250A5" w14:textId="77777777" w:rsidR="00311199" w:rsidRDefault="00311199" w:rsidP="00E8343A">
      <w:pPr>
        <w:spacing w:after="0" w:line="240" w:lineRule="auto"/>
        <w:rPr>
          <w:rFonts w:eastAsia="Times New Roman" w:cs="Times New Roman"/>
          <w:bCs/>
          <w:noProof/>
          <w:szCs w:val="24"/>
          <w:lang w:eastAsia="fi-FI"/>
        </w:rPr>
      </w:pPr>
    </w:p>
    <w:p w14:paraId="208F7AD0" w14:textId="77777777" w:rsidR="00311199" w:rsidRDefault="00311199" w:rsidP="00E8343A">
      <w:pPr>
        <w:spacing w:after="0" w:line="240" w:lineRule="auto"/>
        <w:rPr>
          <w:rFonts w:eastAsia="Times New Roman" w:cs="Times New Roman"/>
          <w:bCs/>
          <w:noProof/>
          <w:szCs w:val="24"/>
          <w:lang w:eastAsia="fi-FI"/>
        </w:rPr>
      </w:pPr>
    </w:p>
    <w:p w14:paraId="02272EEB" w14:textId="77777777" w:rsidR="00311199" w:rsidRDefault="00311199" w:rsidP="00E8343A">
      <w:pPr>
        <w:spacing w:after="0" w:line="240" w:lineRule="auto"/>
        <w:rPr>
          <w:rFonts w:eastAsia="Times New Roman" w:cs="Times New Roman"/>
          <w:bCs/>
          <w:noProof/>
          <w:szCs w:val="24"/>
          <w:lang w:eastAsia="fi-FI"/>
        </w:rPr>
      </w:pPr>
    </w:p>
    <w:p w14:paraId="0D1D5280" w14:textId="77777777" w:rsidR="00B602DD" w:rsidRDefault="00B602DD" w:rsidP="00E8343A">
      <w:pPr>
        <w:spacing w:after="0" w:line="240" w:lineRule="auto"/>
        <w:rPr>
          <w:rFonts w:eastAsia="Times New Roman" w:cs="Times New Roman"/>
          <w:bCs/>
          <w:noProof/>
          <w:szCs w:val="24"/>
          <w:lang w:eastAsia="fi-FI"/>
        </w:rPr>
      </w:pPr>
    </w:p>
    <w:p w14:paraId="3E0EE037" w14:textId="77777777" w:rsidR="00250DE2" w:rsidRDefault="00250DE2" w:rsidP="00BF2238"/>
    <w:p w14:paraId="539BAE44" w14:textId="3859CFCE" w:rsidR="00D37954" w:rsidRDefault="00722191" w:rsidP="00D37954">
      <w:pPr>
        <w:pStyle w:val="Otsikko2"/>
      </w:pPr>
      <w:bookmarkStart w:id="49" w:name="_Toc31100007"/>
      <w:bookmarkStart w:id="50" w:name="_Toc45556473"/>
      <w:bookmarkStart w:id="51" w:name="_Toc199932195"/>
      <w:r>
        <w:t>8</w:t>
      </w:r>
      <w:r w:rsidR="00377A9F" w:rsidRPr="00D37954">
        <w:t xml:space="preserve"> </w:t>
      </w:r>
      <w:bookmarkEnd w:id="49"/>
      <w:bookmarkEnd w:id="50"/>
      <w:r w:rsidR="00C578D1">
        <w:t>OMAVALVONTASUUNNITELMAN</w:t>
      </w:r>
      <w:r w:rsidR="00DB1328">
        <w:t xml:space="preserve"> TOIMEENPANO, JULKAISEMINEN, TOTEUTUMISEN SEURANTA JA PÄIVITTÄMINEN</w:t>
      </w:r>
      <w:bookmarkEnd w:id="51"/>
    </w:p>
    <w:p w14:paraId="75AE4CA0" w14:textId="77777777" w:rsidR="000F5AEE" w:rsidRDefault="000F5AEE" w:rsidP="000F5AEE"/>
    <w:p w14:paraId="00DB15BB" w14:textId="77777777" w:rsidR="000F5AEE" w:rsidRDefault="000F5AEE" w:rsidP="000F5AEE">
      <w:r>
        <w:t>Omavalvontasuunnitelman laatimisesta, toteutumisen seurannasta, päivittämisestä ja julkaisemisesta vastaa Pia Päivärinta 040 7454381.</w:t>
      </w:r>
    </w:p>
    <w:p w14:paraId="14F66D9A" w14:textId="34202683" w:rsidR="00AF05AF" w:rsidRDefault="00AF05AF" w:rsidP="000F5AEE">
      <w:r w:rsidRPr="00AF05AF">
        <w:t xml:space="preserve">Omavalvontasuunnitelma päivitetään kerran vuodessa tai välittömästi toiminnassa tapahtuneiden muutosten yhteydessä. Päivityksestä vastaa </w:t>
      </w:r>
      <w:r>
        <w:t>Sisukodin esihenkilö</w:t>
      </w:r>
      <w:r w:rsidRPr="00AF05AF">
        <w:t xml:space="preserve"> </w:t>
      </w:r>
      <w:r>
        <w:t>yhdessä</w:t>
      </w:r>
      <w:r w:rsidRPr="00AF05AF">
        <w:t xml:space="preserve"> henkilöstön kanssa.</w:t>
      </w:r>
    </w:p>
    <w:p w14:paraId="2A2993D7" w14:textId="77777777" w:rsidR="00FB6BD3" w:rsidRDefault="00FB6BD3" w:rsidP="000F5AEE">
      <w:r w:rsidRPr="00FB6BD3">
        <w:t xml:space="preserve">Päivityksessä huomioidaan: </w:t>
      </w:r>
    </w:p>
    <w:p w14:paraId="238C95BC" w14:textId="2B5E2CAA" w:rsidR="00FB6BD3" w:rsidRDefault="00FB6BD3" w:rsidP="000F5AEE">
      <w:r w:rsidRPr="00FB6BD3">
        <w:t>• Laadun seuranna</w:t>
      </w:r>
      <w:r>
        <w:t>n</w:t>
      </w:r>
      <w:r w:rsidRPr="00FB6BD3">
        <w:t xml:space="preserve"> tulokset </w:t>
      </w:r>
    </w:p>
    <w:p w14:paraId="093848EE" w14:textId="77777777" w:rsidR="00311199" w:rsidRDefault="00311199" w:rsidP="000F5AEE"/>
    <w:p w14:paraId="6CD7EB8D" w14:textId="77777777" w:rsidR="00FB6BD3" w:rsidRDefault="00FB6BD3" w:rsidP="000F5AEE">
      <w:r w:rsidRPr="00FB6BD3">
        <w:t xml:space="preserve">• Riskien arviointien tulokset </w:t>
      </w:r>
    </w:p>
    <w:p w14:paraId="37142DF0" w14:textId="4A8F201F" w:rsidR="00FB6BD3" w:rsidRDefault="00FB6BD3" w:rsidP="000F5AEE">
      <w:r w:rsidRPr="00FB6BD3">
        <w:t>• Palautteet as</w:t>
      </w:r>
      <w:r>
        <w:t>ukkailta</w:t>
      </w:r>
      <w:r w:rsidRPr="00FB6BD3">
        <w:t xml:space="preserve">, läheisiltä ja yhteistyökumppaneilta </w:t>
      </w:r>
    </w:p>
    <w:p w14:paraId="727E3919" w14:textId="77777777" w:rsidR="00FB6BD3" w:rsidRDefault="00FB6BD3" w:rsidP="000F5AEE">
      <w:r w:rsidRPr="00FB6BD3">
        <w:t xml:space="preserve">• Muutokset lainsäädännössä tai viranomaisohjeistuksissa </w:t>
      </w:r>
    </w:p>
    <w:p w14:paraId="092CC0E5" w14:textId="77777777" w:rsidR="00FB6BD3" w:rsidRDefault="00FB6BD3" w:rsidP="000F5AEE">
      <w:r w:rsidRPr="00FB6BD3">
        <w:t xml:space="preserve">• Toimintaympäristön muutokset </w:t>
      </w:r>
    </w:p>
    <w:p w14:paraId="45A06787" w14:textId="6F61775B" w:rsidR="00FB6BD3" w:rsidRDefault="00FB6BD3" w:rsidP="000F5AEE">
      <w:r w:rsidRPr="00FB6BD3">
        <w:t>• Henkilöstön kehittämisehdotukset</w:t>
      </w:r>
    </w:p>
    <w:p w14:paraId="6FDD59CF" w14:textId="77777777" w:rsidR="000F5AEE" w:rsidRDefault="000F5AEE" w:rsidP="000F5AEE">
      <w:r>
        <w:t>Omavalvontasuunnitelman laatimiseen osallistuu Pia Päivärinta sekä koko Sisukodin henkilökunta.</w:t>
      </w:r>
      <w:r w:rsidRPr="00A9124B">
        <w:t xml:space="preserve"> Yhdessä tehty suunnitelma sitouttaa kaikki laadukkaaseen toimintaan ja palveluiden jatkuvaan valvontaan ja kehittämiseen. </w:t>
      </w:r>
      <w:r>
        <w:t>Sisukodin esimies</w:t>
      </w:r>
      <w:r w:rsidRPr="00A9124B">
        <w:t xml:space="preserve"> luonnostelee omavalvontasuunnitelman, jonka jälkeen henkilökunta käy sen läpi ja yhdessä keskustellen muokataan luonnos valmiiksi suunnitelmaksi.  </w:t>
      </w:r>
    </w:p>
    <w:p w14:paraId="68B1294F" w14:textId="5A7B24F3" w:rsidR="00DB1328" w:rsidRDefault="00DB1328" w:rsidP="00DB1328">
      <w:pPr>
        <w:pStyle w:val="Default"/>
        <w:rPr>
          <w:rFonts w:ascii="Trebuchet MS" w:hAnsi="Trebuchet MS"/>
        </w:rPr>
      </w:pPr>
      <w:r w:rsidRPr="00DB1328">
        <w:rPr>
          <w:rFonts w:ascii="Trebuchet MS" w:hAnsi="Trebuchet MS"/>
        </w:rPr>
        <w:t xml:space="preserve">Palveluyksikön omavalvonnan käytännön toteuttamisessa ja sen onnistumisessa on oleellista henkilöstön sitoutuminen omavalvontaan sekä henkilöstön ymmärrys ja näkemys omavalvonnan merkityksestä, tarkoituksesta ja tavoitteista. </w:t>
      </w:r>
    </w:p>
    <w:p w14:paraId="08EDF147" w14:textId="77777777" w:rsidR="00043144" w:rsidRPr="00DB1328" w:rsidRDefault="00043144" w:rsidP="00DB1328">
      <w:pPr>
        <w:pStyle w:val="Default"/>
        <w:rPr>
          <w:rFonts w:ascii="Trebuchet MS" w:hAnsi="Trebuchet MS"/>
        </w:rPr>
      </w:pPr>
    </w:p>
    <w:p w14:paraId="6F8AA904" w14:textId="33B1FFCA" w:rsidR="00DB1328" w:rsidRPr="00DB1328" w:rsidRDefault="00DB1328" w:rsidP="00DB1328">
      <w:pPr>
        <w:pStyle w:val="Default"/>
        <w:rPr>
          <w:rFonts w:ascii="Trebuchet MS" w:hAnsi="Trebuchet MS"/>
        </w:rPr>
      </w:pPr>
      <w:r w:rsidRPr="00DB1328">
        <w:rPr>
          <w:rFonts w:ascii="Trebuchet MS" w:hAnsi="Trebuchet MS"/>
        </w:rPr>
        <w:t xml:space="preserve">Henkilöstö (myös sijaiset ja opiskelijat) saavat perehdytyksen omavalvontasuunnitelmaan jo heti työsuhteen alussa, jolloin käymme sen läpi osana perehdytystä. </w:t>
      </w:r>
    </w:p>
    <w:p w14:paraId="246E6A86" w14:textId="77777777" w:rsidR="00576317" w:rsidRDefault="00576317" w:rsidP="000F5AEE"/>
    <w:p w14:paraId="78E23BA5" w14:textId="04935D49" w:rsidR="000F5AEE" w:rsidRDefault="000F5AEE" w:rsidP="000F5AEE">
      <w:r>
        <w:t>Nyt</w:t>
      </w:r>
      <w:r w:rsidRPr="007B211A">
        <w:t xml:space="preserve"> omavalvontasuunnitelma</w:t>
      </w:r>
      <w:r>
        <w:t xml:space="preserve"> löytyy Sisukodin eteisestä</w:t>
      </w:r>
      <w:r w:rsidRPr="007B211A">
        <w:t>.</w:t>
      </w:r>
      <w:r>
        <w:t xml:space="preserve"> Suunnitelma on helposti saatavilla ilman erillistä pyyntöä.</w:t>
      </w:r>
      <w:r w:rsidR="002C4A4D">
        <w:t xml:space="preserve"> Suunnitelma löytyy myös Sisukodin kotisivuilta.</w:t>
      </w:r>
    </w:p>
    <w:p w14:paraId="65E733F1" w14:textId="7E473EE9" w:rsidR="008F7812" w:rsidRDefault="008F7812" w:rsidP="000F5AEE">
      <w:r w:rsidRPr="008F7812">
        <w:t xml:space="preserve">Valviran määräys edellyttää osaltaan omavalvonnan seuraamista ja seurannassa havaittujen puutteellisuuksien korjaamista tietyin väliajoin. Siksi </w:t>
      </w:r>
      <w:r>
        <w:t>Sisukodin esihenkilö seuraa</w:t>
      </w:r>
      <w:r w:rsidRPr="008F7812">
        <w:t xml:space="preserve"> tilannetta säännöllisesti ja </w:t>
      </w:r>
      <w:r>
        <w:t xml:space="preserve">hänelle on kalenteroitu </w:t>
      </w:r>
      <w:r w:rsidRPr="008F7812">
        <w:t>seurantaselvity</w:t>
      </w:r>
      <w:r>
        <w:t>s</w:t>
      </w:r>
      <w:r w:rsidRPr="008F7812">
        <w:t xml:space="preserve"> ja muutosten kirjaaminen tehtäväksi vähintään neljän kuukauden välein. Näin </w:t>
      </w:r>
      <w:r>
        <w:t>Sisukodin</w:t>
      </w:r>
      <w:r w:rsidRPr="008F7812">
        <w:t xml:space="preserve"> omavalvontasuunnitelma päivitetään</w:t>
      </w:r>
      <w:r>
        <w:t xml:space="preserve"> esihenkilön</w:t>
      </w:r>
      <w:r w:rsidRPr="008F7812">
        <w:t xml:space="preserve"> aloitteesta </w:t>
      </w:r>
      <w:r w:rsidR="00496C18">
        <w:t>kolmesti</w:t>
      </w:r>
      <w:r w:rsidRPr="008F7812">
        <w:t xml:space="preserve"> vuodessa. </w:t>
      </w:r>
      <w:r w:rsidR="00325D2F">
        <w:t>Selvitykset</w:t>
      </w:r>
      <w:r w:rsidRPr="008F7812">
        <w:t xml:space="preserve"> tehdään henkilöstön kanssa yhteistyössä </w:t>
      </w:r>
      <w:r>
        <w:t>henkilökunta</w:t>
      </w:r>
      <w:r w:rsidRPr="008F7812">
        <w:t xml:space="preserve">palaverien yhteydessä ja tehdyt muutokset kirjataan </w:t>
      </w:r>
      <w:r>
        <w:t>Sisukodin</w:t>
      </w:r>
      <w:r w:rsidRPr="008F7812">
        <w:t xml:space="preserve"> verkkosivuille </w:t>
      </w:r>
      <w:r w:rsidR="00F3008F" w:rsidRPr="00F3008F">
        <w:t xml:space="preserve">Sote-valvontalain 27 §:n mukaisesti neljän kuukauden välein. </w:t>
      </w:r>
      <w:r w:rsidRPr="008F7812">
        <w:t xml:space="preserve"> </w:t>
      </w:r>
      <w:r w:rsidR="00FB6BD3">
        <w:t xml:space="preserve">Selvitysaikataulu on </w:t>
      </w:r>
      <w:r w:rsidR="00576317">
        <w:t>syys-joulukuu</w:t>
      </w:r>
      <w:r w:rsidR="00FB6BD3">
        <w:t xml:space="preserve">, </w:t>
      </w:r>
      <w:r w:rsidR="00576317">
        <w:t>tammi-huhtikuu</w:t>
      </w:r>
      <w:r w:rsidR="00325D2F">
        <w:t xml:space="preserve"> ja</w:t>
      </w:r>
      <w:r w:rsidR="00576317">
        <w:t xml:space="preserve"> touko-elokuu</w:t>
      </w:r>
      <w:r w:rsidR="00325D2F">
        <w:t>.</w:t>
      </w:r>
    </w:p>
    <w:p w14:paraId="4F872607" w14:textId="77777777" w:rsidR="00FB6BD3" w:rsidRDefault="00FB6BD3" w:rsidP="000F5AEE">
      <w:r w:rsidRPr="00FB6BD3">
        <w:t xml:space="preserve">Selvitysten sisältö: </w:t>
      </w:r>
    </w:p>
    <w:p w14:paraId="11519DF6" w14:textId="77777777" w:rsidR="00FB6BD3" w:rsidRDefault="00FB6BD3" w:rsidP="000F5AEE">
      <w:r w:rsidRPr="00FB6BD3">
        <w:t xml:space="preserve">• Toiminnan perustiedot (asukasmäärä, henkilöstö, keskeiset muutokset) </w:t>
      </w:r>
    </w:p>
    <w:p w14:paraId="55663B50" w14:textId="2174882D" w:rsidR="00FB6BD3" w:rsidRDefault="00FB6BD3" w:rsidP="000F5AEE">
      <w:r w:rsidRPr="00FB6BD3">
        <w:t>• Laadun ja asiakasturvallisuude</w:t>
      </w:r>
      <w:r>
        <w:t>n</w:t>
      </w:r>
      <w:r w:rsidRPr="00FB6BD3">
        <w:t xml:space="preserve"> tulokset ja analyysi</w:t>
      </w:r>
    </w:p>
    <w:p w14:paraId="2DC9E33C" w14:textId="3F67F808" w:rsidR="00FB6BD3" w:rsidRDefault="00FB6BD3" w:rsidP="000F5AEE">
      <w:r w:rsidRPr="00FB6BD3">
        <w:t xml:space="preserve">• Asukasosallisuuden toteutuminen </w:t>
      </w:r>
    </w:p>
    <w:p w14:paraId="09C2DB4D" w14:textId="77777777" w:rsidR="00FB6BD3" w:rsidRDefault="00FB6BD3" w:rsidP="000F5AEE">
      <w:r w:rsidRPr="00FB6BD3">
        <w:t xml:space="preserve">• Kehittämistoimenpiteet ja niiden toteutuminen </w:t>
      </w:r>
    </w:p>
    <w:p w14:paraId="0EE26F99" w14:textId="77777777" w:rsidR="002C4A4D" w:rsidRDefault="002C4A4D" w:rsidP="000F5AEE"/>
    <w:p w14:paraId="38074109" w14:textId="77777777" w:rsidR="00311199" w:rsidRDefault="00311199" w:rsidP="000F5AEE"/>
    <w:p w14:paraId="7609108F" w14:textId="77777777" w:rsidR="00FB6BD3" w:rsidRDefault="00FB6BD3" w:rsidP="000F5AEE">
      <w:r w:rsidRPr="00FB6BD3">
        <w:t xml:space="preserve">• Riskienhallinta ja korjaavat toimenpiteet </w:t>
      </w:r>
    </w:p>
    <w:p w14:paraId="0FC8B284" w14:textId="1363C855" w:rsidR="00FB6BD3" w:rsidRDefault="00FB6BD3" w:rsidP="000F5AEE">
      <w:r w:rsidRPr="00FB6BD3">
        <w:t>• Yhteenveto jakson keskeisistä havainnoista</w:t>
      </w:r>
    </w:p>
    <w:p w14:paraId="732DB987" w14:textId="3D56AE09" w:rsidR="00DB1328" w:rsidRPr="00043144" w:rsidRDefault="00043144" w:rsidP="00DB1328">
      <w:pPr>
        <w:pStyle w:val="Default"/>
        <w:rPr>
          <w:rFonts w:ascii="Trebuchet MS" w:hAnsi="Trebuchet MS"/>
        </w:rPr>
      </w:pPr>
      <w:r>
        <w:rPr>
          <w:rFonts w:ascii="Trebuchet MS" w:hAnsi="Trebuchet MS"/>
        </w:rPr>
        <w:t>Kerromme</w:t>
      </w:r>
      <w:r w:rsidR="00DB1328" w:rsidRPr="00043144">
        <w:rPr>
          <w:rFonts w:ascii="Trebuchet MS" w:hAnsi="Trebuchet MS"/>
        </w:rPr>
        <w:t xml:space="preserve"> omavalvontaan liittyvistä havainnoista ja toimenpiteistä a</w:t>
      </w:r>
      <w:r>
        <w:rPr>
          <w:rFonts w:ascii="Trebuchet MS" w:hAnsi="Trebuchet MS"/>
        </w:rPr>
        <w:t>sukkaille</w:t>
      </w:r>
      <w:r w:rsidR="00DB1328" w:rsidRPr="00043144">
        <w:rPr>
          <w:rFonts w:ascii="Trebuchet MS" w:hAnsi="Trebuchet MS"/>
        </w:rPr>
        <w:t xml:space="preserve"> as</w:t>
      </w:r>
      <w:r>
        <w:rPr>
          <w:rFonts w:ascii="Trebuchet MS" w:hAnsi="Trebuchet MS"/>
        </w:rPr>
        <w:t>ukas</w:t>
      </w:r>
      <w:r w:rsidR="00DB1328" w:rsidRPr="00043144">
        <w:rPr>
          <w:rFonts w:ascii="Trebuchet MS" w:hAnsi="Trebuchet MS"/>
        </w:rPr>
        <w:t xml:space="preserve">kokouksissa ja läheisille </w:t>
      </w:r>
      <w:r>
        <w:rPr>
          <w:rFonts w:ascii="Trebuchet MS" w:hAnsi="Trebuchet MS"/>
        </w:rPr>
        <w:t>tarvittaessa kirjeitse</w:t>
      </w:r>
      <w:r w:rsidR="00DB1328" w:rsidRPr="00043144">
        <w:rPr>
          <w:rFonts w:ascii="Trebuchet MS" w:hAnsi="Trebuchet MS"/>
        </w:rPr>
        <w:t>. Hyvinvointialue</w:t>
      </w:r>
      <w:r>
        <w:rPr>
          <w:rFonts w:ascii="Trebuchet MS" w:hAnsi="Trebuchet MS"/>
        </w:rPr>
        <w:t>tta</w:t>
      </w:r>
      <w:r w:rsidR="00DB1328" w:rsidRPr="00043144">
        <w:rPr>
          <w:rFonts w:ascii="Trebuchet MS" w:hAnsi="Trebuchet MS"/>
        </w:rPr>
        <w:t xml:space="preserve"> </w:t>
      </w:r>
      <w:r>
        <w:rPr>
          <w:rFonts w:ascii="Trebuchet MS" w:hAnsi="Trebuchet MS"/>
        </w:rPr>
        <w:t>informoimme</w:t>
      </w:r>
      <w:r w:rsidR="00DB1328" w:rsidRPr="00043144">
        <w:rPr>
          <w:rFonts w:ascii="Trebuchet MS" w:hAnsi="Trebuchet MS"/>
        </w:rPr>
        <w:t xml:space="preserve"> hyvinvointialueen ohjeistuksen mukaisesti. </w:t>
      </w:r>
    </w:p>
    <w:p w14:paraId="3C336D53" w14:textId="15837C2E" w:rsidR="00DB1328" w:rsidRPr="00043144" w:rsidRDefault="00DB1328" w:rsidP="00DB1328">
      <w:pPr>
        <w:pStyle w:val="Default"/>
        <w:rPr>
          <w:rFonts w:ascii="Trebuchet MS" w:hAnsi="Trebuchet MS"/>
        </w:rPr>
      </w:pPr>
      <w:r w:rsidRPr="00043144">
        <w:rPr>
          <w:rFonts w:ascii="Trebuchet MS" w:hAnsi="Trebuchet MS"/>
        </w:rPr>
        <w:t xml:space="preserve"> </w:t>
      </w:r>
    </w:p>
    <w:p w14:paraId="3CF030DF" w14:textId="0E98F5DA" w:rsidR="00497517" w:rsidRDefault="00DB1328" w:rsidP="00DB1328">
      <w:pPr>
        <w:pStyle w:val="Default"/>
        <w:rPr>
          <w:rFonts w:ascii="Trebuchet MS" w:hAnsi="Trebuchet MS"/>
        </w:rPr>
      </w:pPr>
      <w:r w:rsidRPr="00043144">
        <w:rPr>
          <w:rFonts w:ascii="Trebuchet MS" w:hAnsi="Trebuchet MS"/>
        </w:rPr>
        <w:t xml:space="preserve">Omavalvontasuunnitelman toteutumista seurataan ja seurannassa havaitut puutteellisuudet korjataan viipymättä kaikkien </w:t>
      </w:r>
      <w:r w:rsidR="00043144">
        <w:rPr>
          <w:rFonts w:ascii="Trebuchet MS" w:hAnsi="Trebuchet MS"/>
        </w:rPr>
        <w:t>Sisukodissa</w:t>
      </w:r>
      <w:r w:rsidRPr="00043144">
        <w:rPr>
          <w:rFonts w:ascii="Trebuchet MS" w:hAnsi="Trebuchet MS"/>
        </w:rPr>
        <w:t xml:space="preserve"> työskentelevien taholta. </w:t>
      </w:r>
      <w:r w:rsidR="008F7812" w:rsidRPr="008F7812">
        <w:rPr>
          <w:rFonts w:ascii="Trebuchet MS" w:hAnsi="Trebuchet MS"/>
        </w:rPr>
        <w:t xml:space="preserve">Omavalvontasuunnitelma toimii työvälineenä, joka ohjaa </w:t>
      </w:r>
      <w:r w:rsidR="008F7812">
        <w:rPr>
          <w:rFonts w:ascii="Trebuchet MS" w:hAnsi="Trebuchet MS"/>
        </w:rPr>
        <w:t>Sisukodin</w:t>
      </w:r>
      <w:r w:rsidR="008F7812" w:rsidRPr="008F7812">
        <w:rPr>
          <w:rFonts w:ascii="Trebuchet MS" w:hAnsi="Trebuchet MS"/>
        </w:rPr>
        <w:t xml:space="preserve"> henkilöstön käytännön työtä ja toimintaa.</w:t>
      </w:r>
      <w:r w:rsidR="008F7812">
        <w:rPr>
          <w:rFonts w:ascii="Trebuchet MS" w:hAnsi="Trebuchet MS"/>
        </w:rPr>
        <w:t xml:space="preserve"> Henkilökunnalla </w:t>
      </w:r>
      <w:r w:rsidR="008F7812" w:rsidRPr="008F7812">
        <w:rPr>
          <w:rFonts w:ascii="Trebuchet MS" w:hAnsi="Trebuchet MS"/>
        </w:rPr>
        <w:t xml:space="preserve">on velvollisuus toimia omavalvontasuunnitelman mukaisesti ja seurata aktiivisesti suunnitelman toteutumista ja ajantasaisuutta. Omavalvontaan </w:t>
      </w:r>
    </w:p>
    <w:p w14:paraId="1BF5D79B" w14:textId="33075FBA" w:rsidR="00DB1328" w:rsidRDefault="008F7812" w:rsidP="00DB1328">
      <w:pPr>
        <w:pStyle w:val="Default"/>
        <w:rPr>
          <w:rFonts w:ascii="Trebuchet MS" w:hAnsi="Trebuchet MS"/>
        </w:rPr>
      </w:pPr>
      <w:r w:rsidRPr="008F7812">
        <w:rPr>
          <w:rFonts w:ascii="Trebuchet MS" w:hAnsi="Trebuchet MS"/>
        </w:rPr>
        <w:t xml:space="preserve">liittyviä asioita käsitellään </w:t>
      </w:r>
      <w:r>
        <w:rPr>
          <w:rFonts w:ascii="Trebuchet MS" w:hAnsi="Trebuchet MS"/>
        </w:rPr>
        <w:t>kuukausittain</w:t>
      </w:r>
      <w:r w:rsidRPr="008F7812">
        <w:rPr>
          <w:rFonts w:ascii="Trebuchet MS" w:hAnsi="Trebuchet MS"/>
        </w:rPr>
        <w:t xml:space="preserve"> pidettävissä </w:t>
      </w:r>
      <w:r>
        <w:rPr>
          <w:rFonts w:ascii="Trebuchet MS" w:hAnsi="Trebuchet MS"/>
        </w:rPr>
        <w:t>henkilökuntapalavereissa</w:t>
      </w:r>
      <w:r w:rsidRPr="008F7812">
        <w:rPr>
          <w:rFonts w:ascii="Trebuchet MS" w:hAnsi="Trebuchet MS"/>
        </w:rPr>
        <w:t>, jo</w:t>
      </w:r>
      <w:r>
        <w:rPr>
          <w:rFonts w:ascii="Trebuchet MS" w:hAnsi="Trebuchet MS"/>
        </w:rPr>
        <w:t xml:space="preserve">lloin </w:t>
      </w:r>
      <w:r w:rsidRPr="008F7812">
        <w:rPr>
          <w:rFonts w:ascii="Trebuchet MS" w:hAnsi="Trebuchet MS"/>
        </w:rPr>
        <w:t>myös varmistetaan henkilöstön omavalvonnan osaamista ja sitoutumista jatkuvaan omavalvontasuunnitelman mukaiseen toimintaan. Lisäksi omavalvontaan liittyviä asioita käydään läpi vuosittain järjestettävissä kehityskeskusteluissa.</w:t>
      </w:r>
      <w:r w:rsidR="0013553A">
        <w:rPr>
          <w:rFonts w:ascii="Trebuchet MS" w:hAnsi="Trebuchet MS"/>
        </w:rPr>
        <w:t xml:space="preserve"> </w:t>
      </w:r>
    </w:p>
    <w:p w14:paraId="06A3F9FA" w14:textId="77777777" w:rsidR="000F5AEE" w:rsidRDefault="000F5AEE" w:rsidP="00DB1328">
      <w:pPr>
        <w:pStyle w:val="Default"/>
        <w:rPr>
          <w:rFonts w:ascii="Trebuchet MS" w:hAnsi="Trebuchet MS"/>
        </w:rPr>
      </w:pPr>
    </w:p>
    <w:p w14:paraId="7D266100" w14:textId="77777777" w:rsidR="000F5AEE" w:rsidRPr="00043144" w:rsidRDefault="000F5AEE" w:rsidP="00DB1328">
      <w:pPr>
        <w:pStyle w:val="Default"/>
        <w:rPr>
          <w:rFonts w:ascii="Trebuchet MS" w:hAnsi="Trebuchet MS"/>
        </w:rPr>
      </w:pPr>
    </w:p>
    <w:p w14:paraId="611B8BAF" w14:textId="45A39C1C" w:rsidR="00DB1328" w:rsidRPr="00DB1328" w:rsidRDefault="00DB1328" w:rsidP="00DB1328">
      <w:pPr>
        <w:rPr>
          <w:szCs w:val="24"/>
        </w:rPr>
      </w:pPr>
    </w:p>
    <w:p w14:paraId="36B7CCB7" w14:textId="77777777" w:rsidR="00974822" w:rsidRPr="00974822" w:rsidRDefault="00974822" w:rsidP="00974822"/>
    <w:p w14:paraId="6E5C938A" w14:textId="77777777" w:rsidR="00627D17" w:rsidRDefault="00627D17" w:rsidP="000F3732"/>
    <w:p w14:paraId="4EFC6CC2" w14:textId="45743074" w:rsidR="000F3732" w:rsidRDefault="000F3732" w:rsidP="000F3732">
      <w:r>
        <w:t xml:space="preserve">Aurassa </w:t>
      </w:r>
      <w:r w:rsidR="00576317">
        <w:t>8</w:t>
      </w:r>
      <w:r w:rsidR="00974822">
        <w:t>.</w:t>
      </w:r>
      <w:r w:rsidR="00576317">
        <w:t>9</w:t>
      </w:r>
      <w:r w:rsidR="00974822">
        <w:t>.202</w:t>
      </w:r>
      <w:r w:rsidR="00F77AD6">
        <w:t>5</w:t>
      </w:r>
    </w:p>
    <w:p w14:paraId="007C8E48" w14:textId="77777777" w:rsidR="00974822" w:rsidRPr="000F3732" w:rsidRDefault="00974822" w:rsidP="000F3732"/>
    <w:p w14:paraId="641D0CFE" w14:textId="70D840A2" w:rsidR="00576317" w:rsidRDefault="00377A9F" w:rsidP="00D37954">
      <w:pPr>
        <w:spacing w:line="276" w:lineRule="auto"/>
      </w:pPr>
      <w:r>
        <w:t>Allekirjo</w:t>
      </w:r>
      <w:r w:rsidR="00576317">
        <w:t>itus __________________________________________________________</w:t>
      </w:r>
    </w:p>
    <w:p w14:paraId="7E457740" w14:textId="3155F99A" w:rsidR="00576317" w:rsidRPr="00576317" w:rsidRDefault="00576317" w:rsidP="00D37954">
      <w:pPr>
        <w:spacing w:line="276" w:lineRule="auto"/>
      </w:pPr>
      <w:r>
        <w:tab/>
      </w:r>
      <w:r>
        <w:tab/>
        <w:t>Pia Päivärinta</w:t>
      </w:r>
    </w:p>
    <w:p w14:paraId="1F9C5CFB" w14:textId="0CB24638" w:rsidR="00576317" w:rsidRDefault="00576317" w:rsidP="00D37954">
      <w:pPr>
        <w:spacing w:line="276" w:lineRule="auto"/>
      </w:pPr>
      <w:r>
        <w:rPr>
          <w:u w:val="single"/>
        </w:rPr>
        <w:t xml:space="preserve">              </w:t>
      </w:r>
    </w:p>
    <w:sectPr w:rsidR="00576317" w:rsidSect="004D5995">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4877" w14:textId="77777777" w:rsidR="00963544" w:rsidRDefault="00963544" w:rsidP="000556F8">
      <w:pPr>
        <w:spacing w:after="0" w:line="240" w:lineRule="auto"/>
      </w:pPr>
      <w:r>
        <w:separator/>
      </w:r>
    </w:p>
  </w:endnote>
  <w:endnote w:type="continuationSeparator" w:id="0">
    <w:p w14:paraId="629BE2A1" w14:textId="77777777" w:rsidR="00963544" w:rsidRDefault="00963544"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Work Sans Roman"/>
    <w:charset w:val="00"/>
    <w:family w:val="auto"/>
    <w:pitch w:val="variable"/>
    <w:sig w:usb0="A00000FF" w:usb1="5000E07B" w:usb2="00000000" w:usb3="00000000" w:csb0="00000193"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E1A3" w14:textId="77777777" w:rsidR="00DD7818" w:rsidRDefault="00DD781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08183"/>
      <w:docPartObj>
        <w:docPartGallery w:val="Page Numbers (Bottom of Page)"/>
        <w:docPartUnique/>
      </w:docPartObj>
    </w:sdtPr>
    <w:sdtContent>
      <w:p w14:paraId="0358E239" w14:textId="77802AC9" w:rsidR="004814E2" w:rsidRDefault="004814E2">
        <w:pPr>
          <w:pStyle w:val="Alatunniste"/>
          <w:jc w:val="center"/>
        </w:pPr>
        <w:r>
          <w:fldChar w:fldCharType="begin"/>
        </w:r>
        <w:r>
          <w:instrText>PAGE   \* MERGEFORMAT</w:instrText>
        </w:r>
        <w:r>
          <w:fldChar w:fldCharType="separate"/>
        </w:r>
        <w:r>
          <w:t>2</w:t>
        </w:r>
        <w:r>
          <w:fldChar w:fldCharType="end"/>
        </w:r>
      </w:p>
    </w:sdtContent>
  </w:sdt>
  <w:p w14:paraId="4404C266" w14:textId="7AF0CEA0" w:rsidR="004814E2" w:rsidRPr="000556F8" w:rsidRDefault="004814E2" w:rsidP="000556F8">
    <w:pPr>
      <w:pStyle w:val="Alatunniste"/>
      <w:tabs>
        <w:tab w:val="left" w:pos="2268"/>
        <w:tab w:val="left" w:pos="3969"/>
        <w:tab w:val="left" w:pos="5103"/>
        <w:tab w:val="left" w:pos="7371"/>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E603" w14:textId="77777777" w:rsidR="00DD7818" w:rsidRDefault="00DD781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73E6" w14:textId="77777777" w:rsidR="00963544" w:rsidRDefault="00963544" w:rsidP="000556F8">
      <w:pPr>
        <w:spacing w:after="0" w:line="240" w:lineRule="auto"/>
      </w:pPr>
      <w:r>
        <w:separator/>
      </w:r>
    </w:p>
  </w:footnote>
  <w:footnote w:type="continuationSeparator" w:id="0">
    <w:p w14:paraId="3BE9A408" w14:textId="77777777" w:rsidR="00963544" w:rsidRDefault="00963544"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0512" w14:textId="77777777" w:rsidR="00DD7818" w:rsidRDefault="00DD781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B232" w14:textId="0C64E162" w:rsidR="004814E2" w:rsidRPr="00DC1782" w:rsidRDefault="00DD7818" w:rsidP="00DC1782">
    <w:pPr>
      <w:pStyle w:val="Yltunniste"/>
    </w:pPr>
    <w:r>
      <w:rPr>
        <w:noProof/>
      </w:rPr>
      <w:drawing>
        <wp:inline distT="0" distB="0" distL="0" distR="0" wp14:anchorId="3E3FAF46" wp14:editId="71CACE9A">
          <wp:extent cx="2286000" cy="11430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DC3A" w14:textId="77777777" w:rsidR="00DD7818" w:rsidRDefault="00DD781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501"/>
    <w:multiLevelType w:val="hybridMultilevel"/>
    <w:tmpl w:val="0D62DC4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337E12"/>
    <w:multiLevelType w:val="hybridMultilevel"/>
    <w:tmpl w:val="6E1466A2"/>
    <w:lvl w:ilvl="0" w:tplc="FFFFFFFF">
      <w:start w:val="1"/>
      <w:numFmt w:val="bullet"/>
      <w:lvlText w:val=""/>
      <w:lvlJc w:val="left"/>
      <w:pPr>
        <w:ind w:left="720" w:hanging="360"/>
      </w:pPr>
      <w:rPr>
        <w:rFonts w:ascii="Symbol" w:hAnsi="Symbol" w:hint="default"/>
      </w:rPr>
    </w:lvl>
    <w:lvl w:ilvl="1" w:tplc="040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CB78D7"/>
    <w:multiLevelType w:val="hybridMultilevel"/>
    <w:tmpl w:val="6428E9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BB1100"/>
    <w:multiLevelType w:val="hybridMultilevel"/>
    <w:tmpl w:val="B57CF0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C952D9"/>
    <w:multiLevelType w:val="hybridMultilevel"/>
    <w:tmpl w:val="84AE7900"/>
    <w:lvl w:ilvl="0" w:tplc="040B0001">
      <w:start w:val="1"/>
      <w:numFmt w:val="bullet"/>
      <w:lvlText w:val=""/>
      <w:lvlJc w:val="left"/>
      <w:pPr>
        <w:ind w:left="720" w:hanging="360"/>
      </w:pPr>
      <w:rPr>
        <w:rFonts w:ascii="Symbol" w:hAnsi="Symbol" w:hint="default"/>
      </w:rPr>
    </w:lvl>
    <w:lvl w:ilvl="1" w:tplc="2AAC8CEC">
      <w:numFmt w:val="bullet"/>
      <w:lvlText w:val="•"/>
      <w:lvlJc w:val="left"/>
      <w:pPr>
        <w:ind w:left="1440" w:hanging="360"/>
      </w:pPr>
      <w:rPr>
        <w:rFonts w:ascii="Trebuchet MS" w:eastAsiaTheme="minorHAnsi" w:hAnsi="Trebuchet MS" w:cstheme="minorBid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5650B2"/>
    <w:multiLevelType w:val="hybridMultilevel"/>
    <w:tmpl w:val="80969D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A60643F"/>
    <w:multiLevelType w:val="hybridMultilevel"/>
    <w:tmpl w:val="36748D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034822"/>
    <w:multiLevelType w:val="hybridMultilevel"/>
    <w:tmpl w:val="B0869FC4"/>
    <w:lvl w:ilvl="0" w:tplc="C37E37DE">
      <w:start w:val="1"/>
      <w:numFmt w:val="upperLetter"/>
      <w:lvlText w:val="%1)"/>
      <w:lvlJc w:val="left"/>
      <w:pPr>
        <w:ind w:left="430" w:hanging="360"/>
      </w:pPr>
      <w:rPr>
        <w:rFonts w:hint="default"/>
      </w:rPr>
    </w:lvl>
    <w:lvl w:ilvl="1" w:tplc="040B0019" w:tentative="1">
      <w:start w:val="1"/>
      <w:numFmt w:val="lowerLetter"/>
      <w:lvlText w:val="%2."/>
      <w:lvlJc w:val="left"/>
      <w:pPr>
        <w:ind w:left="1150" w:hanging="360"/>
      </w:pPr>
    </w:lvl>
    <w:lvl w:ilvl="2" w:tplc="040B001B" w:tentative="1">
      <w:start w:val="1"/>
      <w:numFmt w:val="lowerRoman"/>
      <w:lvlText w:val="%3."/>
      <w:lvlJc w:val="right"/>
      <w:pPr>
        <w:ind w:left="1870" w:hanging="180"/>
      </w:pPr>
    </w:lvl>
    <w:lvl w:ilvl="3" w:tplc="040B000F" w:tentative="1">
      <w:start w:val="1"/>
      <w:numFmt w:val="decimal"/>
      <w:lvlText w:val="%4."/>
      <w:lvlJc w:val="left"/>
      <w:pPr>
        <w:ind w:left="2590" w:hanging="360"/>
      </w:pPr>
    </w:lvl>
    <w:lvl w:ilvl="4" w:tplc="040B0019" w:tentative="1">
      <w:start w:val="1"/>
      <w:numFmt w:val="lowerLetter"/>
      <w:lvlText w:val="%5."/>
      <w:lvlJc w:val="left"/>
      <w:pPr>
        <w:ind w:left="3310" w:hanging="360"/>
      </w:pPr>
    </w:lvl>
    <w:lvl w:ilvl="5" w:tplc="040B001B" w:tentative="1">
      <w:start w:val="1"/>
      <w:numFmt w:val="lowerRoman"/>
      <w:lvlText w:val="%6."/>
      <w:lvlJc w:val="right"/>
      <w:pPr>
        <w:ind w:left="4030" w:hanging="180"/>
      </w:pPr>
    </w:lvl>
    <w:lvl w:ilvl="6" w:tplc="040B000F" w:tentative="1">
      <w:start w:val="1"/>
      <w:numFmt w:val="decimal"/>
      <w:lvlText w:val="%7."/>
      <w:lvlJc w:val="left"/>
      <w:pPr>
        <w:ind w:left="4750" w:hanging="360"/>
      </w:pPr>
    </w:lvl>
    <w:lvl w:ilvl="7" w:tplc="040B0019" w:tentative="1">
      <w:start w:val="1"/>
      <w:numFmt w:val="lowerLetter"/>
      <w:lvlText w:val="%8."/>
      <w:lvlJc w:val="left"/>
      <w:pPr>
        <w:ind w:left="5470" w:hanging="360"/>
      </w:pPr>
    </w:lvl>
    <w:lvl w:ilvl="8" w:tplc="040B001B" w:tentative="1">
      <w:start w:val="1"/>
      <w:numFmt w:val="lowerRoman"/>
      <w:lvlText w:val="%9."/>
      <w:lvlJc w:val="right"/>
      <w:pPr>
        <w:ind w:left="6190" w:hanging="180"/>
      </w:pPr>
    </w:lvl>
  </w:abstractNum>
  <w:abstractNum w:abstractNumId="8" w15:restartNumberingAfterBreak="0">
    <w:nsid w:val="2B8018A1"/>
    <w:multiLevelType w:val="hybridMultilevel"/>
    <w:tmpl w:val="1F80C7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01C5A84"/>
    <w:multiLevelType w:val="hybridMultilevel"/>
    <w:tmpl w:val="7D1E4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6B35B1"/>
    <w:multiLevelType w:val="hybridMultilevel"/>
    <w:tmpl w:val="6B4A50E6"/>
    <w:lvl w:ilvl="0" w:tplc="85D25CDA">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DB224E3"/>
    <w:multiLevelType w:val="hybridMultilevel"/>
    <w:tmpl w:val="989893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1D37434"/>
    <w:multiLevelType w:val="hybridMultilevel"/>
    <w:tmpl w:val="65BA08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2DB139F"/>
    <w:multiLevelType w:val="hybridMultilevel"/>
    <w:tmpl w:val="E10AC0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6EF0FA3"/>
    <w:multiLevelType w:val="multilevel"/>
    <w:tmpl w:val="3B90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1AE08C4"/>
    <w:multiLevelType w:val="hybridMultilevel"/>
    <w:tmpl w:val="C7F2147E"/>
    <w:lvl w:ilvl="0" w:tplc="FFFFFFFF">
      <w:start w:val="1"/>
      <w:numFmt w:val="bullet"/>
      <w:lvlText w:val=""/>
      <w:lvlJc w:val="left"/>
      <w:pPr>
        <w:ind w:left="720" w:hanging="360"/>
      </w:pPr>
      <w:rPr>
        <w:rFonts w:ascii="Symbol" w:hAnsi="Symbol" w:hint="default"/>
      </w:rPr>
    </w:lvl>
    <w:lvl w:ilvl="1" w:tplc="040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3675E8"/>
    <w:multiLevelType w:val="hybridMultilevel"/>
    <w:tmpl w:val="432073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33C4BD0"/>
    <w:multiLevelType w:val="multilevel"/>
    <w:tmpl w:val="6F7C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621A47"/>
    <w:multiLevelType w:val="hybridMultilevel"/>
    <w:tmpl w:val="A6E4FB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24B77E4"/>
    <w:multiLevelType w:val="hybridMultilevel"/>
    <w:tmpl w:val="773254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AB24200"/>
    <w:multiLevelType w:val="hybridMultilevel"/>
    <w:tmpl w:val="97E498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D3A7A55"/>
    <w:multiLevelType w:val="hybridMultilevel"/>
    <w:tmpl w:val="01DEE744"/>
    <w:lvl w:ilvl="0" w:tplc="FFFFFFFF">
      <w:start w:val="1"/>
      <w:numFmt w:val="bullet"/>
      <w:lvlText w:val=""/>
      <w:lvlJc w:val="left"/>
      <w:pPr>
        <w:ind w:left="720" w:hanging="360"/>
      </w:pPr>
      <w:rPr>
        <w:rFonts w:ascii="Symbol" w:hAnsi="Symbol" w:hint="default"/>
      </w:rPr>
    </w:lvl>
    <w:lvl w:ilvl="1" w:tplc="040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43885263">
    <w:abstractNumId w:val="17"/>
  </w:num>
  <w:num w:numId="2" w16cid:durableId="925381231">
    <w:abstractNumId w:val="18"/>
  </w:num>
  <w:num w:numId="3" w16cid:durableId="1210335620">
    <w:abstractNumId w:val="13"/>
  </w:num>
  <w:num w:numId="4" w16cid:durableId="2042702686">
    <w:abstractNumId w:val="16"/>
  </w:num>
  <w:num w:numId="5" w16cid:durableId="1425151374">
    <w:abstractNumId w:val="21"/>
  </w:num>
  <w:num w:numId="6" w16cid:durableId="851261416">
    <w:abstractNumId w:val="9"/>
  </w:num>
  <w:num w:numId="7" w16cid:durableId="983630945">
    <w:abstractNumId w:val="5"/>
  </w:num>
  <w:num w:numId="8" w16cid:durableId="258833086">
    <w:abstractNumId w:val="4"/>
  </w:num>
  <w:num w:numId="9" w16cid:durableId="1379621523">
    <w:abstractNumId w:val="25"/>
  </w:num>
  <w:num w:numId="10" w16cid:durableId="1964537411">
    <w:abstractNumId w:val="6"/>
  </w:num>
  <w:num w:numId="11" w16cid:durableId="2004359013">
    <w:abstractNumId w:val="10"/>
  </w:num>
  <w:num w:numId="12" w16cid:durableId="229461418">
    <w:abstractNumId w:val="14"/>
  </w:num>
  <w:num w:numId="13" w16cid:durableId="1540320009">
    <w:abstractNumId w:val="26"/>
  </w:num>
  <w:num w:numId="14" w16cid:durableId="1956594528">
    <w:abstractNumId w:val="0"/>
  </w:num>
  <w:num w:numId="15" w16cid:durableId="1993487428">
    <w:abstractNumId w:val="19"/>
  </w:num>
  <w:num w:numId="16" w16cid:durableId="680857104">
    <w:abstractNumId w:val="11"/>
  </w:num>
  <w:num w:numId="17" w16cid:durableId="1216428016">
    <w:abstractNumId w:val="1"/>
  </w:num>
  <w:num w:numId="18" w16cid:durableId="102963674">
    <w:abstractNumId w:val="23"/>
  </w:num>
  <w:num w:numId="19" w16cid:durableId="681199836">
    <w:abstractNumId w:val="24"/>
  </w:num>
  <w:num w:numId="20" w16cid:durableId="1229924264">
    <w:abstractNumId w:val="15"/>
  </w:num>
  <w:num w:numId="21" w16cid:durableId="1099987569">
    <w:abstractNumId w:val="2"/>
  </w:num>
  <w:num w:numId="22" w16cid:durableId="1213542838">
    <w:abstractNumId w:val="12"/>
  </w:num>
  <w:num w:numId="23" w16cid:durableId="1890919847">
    <w:abstractNumId w:val="8"/>
  </w:num>
  <w:num w:numId="24" w16cid:durableId="1587493063">
    <w:abstractNumId w:val="20"/>
  </w:num>
  <w:num w:numId="25" w16cid:durableId="1266230972">
    <w:abstractNumId w:val="3"/>
  </w:num>
  <w:num w:numId="26" w16cid:durableId="886722260">
    <w:abstractNumId w:val="7"/>
  </w:num>
  <w:num w:numId="27" w16cid:durableId="10639154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5C6A"/>
    <w:rsid w:val="00007E78"/>
    <w:rsid w:val="00011AC2"/>
    <w:rsid w:val="00021153"/>
    <w:rsid w:val="00021CC9"/>
    <w:rsid w:val="00022D2C"/>
    <w:rsid w:val="000316D7"/>
    <w:rsid w:val="000325A3"/>
    <w:rsid w:val="00032BB3"/>
    <w:rsid w:val="0003333E"/>
    <w:rsid w:val="00034F00"/>
    <w:rsid w:val="00035A81"/>
    <w:rsid w:val="000379A1"/>
    <w:rsid w:val="00043144"/>
    <w:rsid w:val="00055444"/>
    <w:rsid w:val="000556F8"/>
    <w:rsid w:val="00061682"/>
    <w:rsid w:val="00066FD6"/>
    <w:rsid w:val="000678E8"/>
    <w:rsid w:val="000737E1"/>
    <w:rsid w:val="0008148C"/>
    <w:rsid w:val="0008259E"/>
    <w:rsid w:val="0008410A"/>
    <w:rsid w:val="00085937"/>
    <w:rsid w:val="00086FAE"/>
    <w:rsid w:val="0009298D"/>
    <w:rsid w:val="00092C43"/>
    <w:rsid w:val="000A0BE0"/>
    <w:rsid w:val="000A0D6B"/>
    <w:rsid w:val="000A46D2"/>
    <w:rsid w:val="000B7710"/>
    <w:rsid w:val="000C1D0D"/>
    <w:rsid w:val="000C23CD"/>
    <w:rsid w:val="000C27F3"/>
    <w:rsid w:val="000C4041"/>
    <w:rsid w:val="000C641B"/>
    <w:rsid w:val="000D38C3"/>
    <w:rsid w:val="000F1F92"/>
    <w:rsid w:val="000F3732"/>
    <w:rsid w:val="000F5AEE"/>
    <w:rsid w:val="00100DCA"/>
    <w:rsid w:val="001016F8"/>
    <w:rsid w:val="00110A33"/>
    <w:rsid w:val="0011420E"/>
    <w:rsid w:val="001144F8"/>
    <w:rsid w:val="00114810"/>
    <w:rsid w:val="0011563E"/>
    <w:rsid w:val="001242D0"/>
    <w:rsid w:val="00127D3B"/>
    <w:rsid w:val="0013553A"/>
    <w:rsid w:val="001367F9"/>
    <w:rsid w:val="00137906"/>
    <w:rsid w:val="001649F2"/>
    <w:rsid w:val="00166A29"/>
    <w:rsid w:val="00170C5F"/>
    <w:rsid w:val="00176B83"/>
    <w:rsid w:val="00176F2A"/>
    <w:rsid w:val="00177EF0"/>
    <w:rsid w:val="0018126A"/>
    <w:rsid w:val="001877BC"/>
    <w:rsid w:val="00191390"/>
    <w:rsid w:val="00192CC6"/>
    <w:rsid w:val="001A0A01"/>
    <w:rsid w:val="001A4F4B"/>
    <w:rsid w:val="001A7397"/>
    <w:rsid w:val="001B2FC0"/>
    <w:rsid w:val="001B392C"/>
    <w:rsid w:val="001C3A9D"/>
    <w:rsid w:val="001C7D12"/>
    <w:rsid w:val="001D27D5"/>
    <w:rsid w:val="001F3E8A"/>
    <w:rsid w:val="002009FC"/>
    <w:rsid w:val="002013BC"/>
    <w:rsid w:val="002077D9"/>
    <w:rsid w:val="00214061"/>
    <w:rsid w:val="002214D9"/>
    <w:rsid w:val="00222748"/>
    <w:rsid w:val="0022571A"/>
    <w:rsid w:val="0022704B"/>
    <w:rsid w:val="00237A32"/>
    <w:rsid w:val="00240171"/>
    <w:rsid w:val="00241C17"/>
    <w:rsid w:val="00246469"/>
    <w:rsid w:val="00250DE2"/>
    <w:rsid w:val="002532E8"/>
    <w:rsid w:val="00255A4E"/>
    <w:rsid w:val="00256130"/>
    <w:rsid w:val="002674C0"/>
    <w:rsid w:val="0027044C"/>
    <w:rsid w:val="00272397"/>
    <w:rsid w:val="00276D08"/>
    <w:rsid w:val="00280240"/>
    <w:rsid w:val="002804B9"/>
    <w:rsid w:val="00285F5C"/>
    <w:rsid w:val="002932DD"/>
    <w:rsid w:val="00294844"/>
    <w:rsid w:val="00296FFA"/>
    <w:rsid w:val="002A13E3"/>
    <w:rsid w:val="002A4476"/>
    <w:rsid w:val="002B4F92"/>
    <w:rsid w:val="002B59E8"/>
    <w:rsid w:val="002C29B0"/>
    <w:rsid w:val="002C3E00"/>
    <w:rsid w:val="002C4A4D"/>
    <w:rsid w:val="002C6456"/>
    <w:rsid w:val="002D2213"/>
    <w:rsid w:val="002E242F"/>
    <w:rsid w:val="002E48BC"/>
    <w:rsid w:val="002E527D"/>
    <w:rsid w:val="002F2667"/>
    <w:rsid w:val="002F5D4C"/>
    <w:rsid w:val="002F6D20"/>
    <w:rsid w:val="00305CBD"/>
    <w:rsid w:val="00306BB9"/>
    <w:rsid w:val="00311199"/>
    <w:rsid w:val="00313142"/>
    <w:rsid w:val="003222C9"/>
    <w:rsid w:val="00325D2F"/>
    <w:rsid w:val="00330392"/>
    <w:rsid w:val="00335330"/>
    <w:rsid w:val="003378DB"/>
    <w:rsid w:val="003455E9"/>
    <w:rsid w:val="00346353"/>
    <w:rsid w:val="00347FFE"/>
    <w:rsid w:val="00352F03"/>
    <w:rsid w:val="0035322C"/>
    <w:rsid w:val="003547A8"/>
    <w:rsid w:val="003634D5"/>
    <w:rsid w:val="00377A9F"/>
    <w:rsid w:val="003810B8"/>
    <w:rsid w:val="00383AD3"/>
    <w:rsid w:val="00393DB3"/>
    <w:rsid w:val="0039694A"/>
    <w:rsid w:val="003B15EC"/>
    <w:rsid w:val="003B270C"/>
    <w:rsid w:val="003B3EC0"/>
    <w:rsid w:val="003C1EB6"/>
    <w:rsid w:val="003C7E39"/>
    <w:rsid w:val="003D5CF7"/>
    <w:rsid w:val="003E05D1"/>
    <w:rsid w:val="003E2E58"/>
    <w:rsid w:val="003E3025"/>
    <w:rsid w:val="003F1A99"/>
    <w:rsid w:val="003F4F2B"/>
    <w:rsid w:val="003F7BEB"/>
    <w:rsid w:val="00402592"/>
    <w:rsid w:val="0041527A"/>
    <w:rsid w:val="00417BB3"/>
    <w:rsid w:val="004238A6"/>
    <w:rsid w:val="004271D8"/>
    <w:rsid w:val="00427C7B"/>
    <w:rsid w:val="0043229A"/>
    <w:rsid w:val="0043262B"/>
    <w:rsid w:val="004359A9"/>
    <w:rsid w:val="0043780F"/>
    <w:rsid w:val="004416CE"/>
    <w:rsid w:val="0044225F"/>
    <w:rsid w:val="00446C21"/>
    <w:rsid w:val="004501B5"/>
    <w:rsid w:val="004513D6"/>
    <w:rsid w:val="004538A3"/>
    <w:rsid w:val="00455083"/>
    <w:rsid w:val="00457FC8"/>
    <w:rsid w:val="00465644"/>
    <w:rsid w:val="00466408"/>
    <w:rsid w:val="00467DF5"/>
    <w:rsid w:val="00476165"/>
    <w:rsid w:val="004807C3"/>
    <w:rsid w:val="004814E2"/>
    <w:rsid w:val="00492259"/>
    <w:rsid w:val="00493489"/>
    <w:rsid w:val="00493857"/>
    <w:rsid w:val="00496C18"/>
    <w:rsid w:val="00497517"/>
    <w:rsid w:val="004A0E45"/>
    <w:rsid w:val="004A22DD"/>
    <w:rsid w:val="004B22BF"/>
    <w:rsid w:val="004C255B"/>
    <w:rsid w:val="004C54E5"/>
    <w:rsid w:val="004D073D"/>
    <w:rsid w:val="004D3083"/>
    <w:rsid w:val="004D5995"/>
    <w:rsid w:val="004D62BC"/>
    <w:rsid w:val="004D761B"/>
    <w:rsid w:val="004F60C8"/>
    <w:rsid w:val="00504133"/>
    <w:rsid w:val="005111AA"/>
    <w:rsid w:val="00512456"/>
    <w:rsid w:val="005156D3"/>
    <w:rsid w:val="00515BDD"/>
    <w:rsid w:val="00525444"/>
    <w:rsid w:val="005405FA"/>
    <w:rsid w:val="00553A9B"/>
    <w:rsid w:val="005556D8"/>
    <w:rsid w:val="00556E0E"/>
    <w:rsid w:val="00571EB4"/>
    <w:rsid w:val="00576317"/>
    <w:rsid w:val="0058271E"/>
    <w:rsid w:val="005954AB"/>
    <w:rsid w:val="005A14D0"/>
    <w:rsid w:val="005A2354"/>
    <w:rsid w:val="005A43C1"/>
    <w:rsid w:val="005B2F3F"/>
    <w:rsid w:val="005B411B"/>
    <w:rsid w:val="005C5059"/>
    <w:rsid w:val="005C5E6F"/>
    <w:rsid w:val="005C6652"/>
    <w:rsid w:val="005D3A8D"/>
    <w:rsid w:val="005E6D28"/>
    <w:rsid w:val="005F38AC"/>
    <w:rsid w:val="005F7321"/>
    <w:rsid w:val="006042B9"/>
    <w:rsid w:val="00605395"/>
    <w:rsid w:val="00612D96"/>
    <w:rsid w:val="00617CD3"/>
    <w:rsid w:val="006207F2"/>
    <w:rsid w:val="00623953"/>
    <w:rsid w:val="00624AF5"/>
    <w:rsid w:val="00627D17"/>
    <w:rsid w:val="00631D57"/>
    <w:rsid w:val="00644A91"/>
    <w:rsid w:val="00646432"/>
    <w:rsid w:val="00647E73"/>
    <w:rsid w:val="00651271"/>
    <w:rsid w:val="00654F69"/>
    <w:rsid w:val="006714B6"/>
    <w:rsid w:val="00673D98"/>
    <w:rsid w:val="006759E9"/>
    <w:rsid w:val="00676336"/>
    <w:rsid w:val="00680CD0"/>
    <w:rsid w:val="00680E74"/>
    <w:rsid w:val="00683F61"/>
    <w:rsid w:val="006A5958"/>
    <w:rsid w:val="006A75B5"/>
    <w:rsid w:val="006B666F"/>
    <w:rsid w:val="006B7B2D"/>
    <w:rsid w:val="006B7C1E"/>
    <w:rsid w:val="006C09FD"/>
    <w:rsid w:val="006C146C"/>
    <w:rsid w:val="006C21B8"/>
    <w:rsid w:val="006C46E2"/>
    <w:rsid w:val="006C641B"/>
    <w:rsid w:val="006D13EB"/>
    <w:rsid w:val="006D5D69"/>
    <w:rsid w:val="006E134C"/>
    <w:rsid w:val="006E6EC9"/>
    <w:rsid w:val="006F05B4"/>
    <w:rsid w:val="006F0D17"/>
    <w:rsid w:val="00707088"/>
    <w:rsid w:val="0071445F"/>
    <w:rsid w:val="007167EE"/>
    <w:rsid w:val="00716F64"/>
    <w:rsid w:val="00722191"/>
    <w:rsid w:val="007235B9"/>
    <w:rsid w:val="00726799"/>
    <w:rsid w:val="00740584"/>
    <w:rsid w:val="00755372"/>
    <w:rsid w:val="007625FF"/>
    <w:rsid w:val="007646B6"/>
    <w:rsid w:val="0077154D"/>
    <w:rsid w:val="00771E8F"/>
    <w:rsid w:val="0078342A"/>
    <w:rsid w:val="00791365"/>
    <w:rsid w:val="00793116"/>
    <w:rsid w:val="00796E5C"/>
    <w:rsid w:val="007A158D"/>
    <w:rsid w:val="007A1FDD"/>
    <w:rsid w:val="007A4FD8"/>
    <w:rsid w:val="007A53AB"/>
    <w:rsid w:val="007A6ECE"/>
    <w:rsid w:val="007D20BD"/>
    <w:rsid w:val="007D7465"/>
    <w:rsid w:val="007E28F1"/>
    <w:rsid w:val="007E7D5F"/>
    <w:rsid w:val="007F1474"/>
    <w:rsid w:val="00807332"/>
    <w:rsid w:val="00812C66"/>
    <w:rsid w:val="008211CC"/>
    <w:rsid w:val="00821987"/>
    <w:rsid w:val="00821C15"/>
    <w:rsid w:val="00824666"/>
    <w:rsid w:val="00830780"/>
    <w:rsid w:val="00832FB3"/>
    <w:rsid w:val="00840A81"/>
    <w:rsid w:val="00842A58"/>
    <w:rsid w:val="00842FFF"/>
    <w:rsid w:val="008512C4"/>
    <w:rsid w:val="008520FA"/>
    <w:rsid w:val="00853678"/>
    <w:rsid w:val="00865D51"/>
    <w:rsid w:val="008815AE"/>
    <w:rsid w:val="008903C0"/>
    <w:rsid w:val="00893735"/>
    <w:rsid w:val="00893C77"/>
    <w:rsid w:val="008A3A2A"/>
    <w:rsid w:val="008B0A85"/>
    <w:rsid w:val="008B4294"/>
    <w:rsid w:val="008C1849"/>
    <w:rsid w:val="008C3548"/>
    <w:rsid w:val="008E168D"/>
    <w:rsid w:val="008E5E47"/>
    <w:rsid w:val="008F19A5"/>
    <w:rsid w:val="008F7812"/>
    <w:rsid w:val="009010B0"/>
    <w:rsid w:val="009028C9"/>
    <w:rsid w:val="009034E2"/>
    <w:rsid w:val="00904EF6"/>
    <w:rsid w:val="00907B13"/>
    <w:rsid w:val="009214BD"/>
    <w:rsid w:val="0092180A"/>
    <w:rsid w:val="00923C5C"/>
    <w:rsid w:val="00924A36"/>
    <w:rsid w:val="00924F5C"/>
    <w:rsid w:val="009273A6"/>
    <w:rsid w:val="009401EB"/>
    <w:rsid w:val="0094421F"/>
    <w:rsid w:val="00945590"/>
    <w:rsid w:val="00952C28"/>
    <w:rsid w:val="00963544"/>
    <w:rsid w:val="009639BA"/>
    <w:rsid w:val="00966C7F"/>
    <w:rsid w:val="009674DF"/>
    <w:rsid w:val="00967B6A"/>
    <w:rsid w:val="00974822"/>
    <w:rsid w:val="00974A7C"/>
    <w:rsid w:val="00980F1D"/>
    <w:rsid w:val="00981A06"/>
    <w:rsid w:val="00985806"/>
    <w:rsid w:val="009873A3"/>
    <w:rsid w:val="00992F18"/>
    <w:rsid w:val="0099749E"/>
    <w:rsid w:val="009A07A7"/>
    <w:rsid w:val="009A6685"/>
    <w:rsid w:val="009A674A"/>
    <w:rsid w:val="009B10DF"/>
    <w:rsid w:val="009B1A0B"/>
    <w:rsid w:val="009B2F3B"/>
    <w:rsid w:val="009B76BD"/>
    <w:rsid w:val="009C14BF"/>
    <w:rsid w:val="009C4305"/>
    <w:rsid w:val="009C752B"/>
    <w:rsid w:val="009D530D"/>
    <w:rsid w:val="00A04EFF"/>
    <w:rsid w:val="00A11984"/>
    <w:rsid w:val="00A1659F"/>
    <w:rsid w:val="00A16E03"/>
    <w:rsid w:val="00A258BE"/>
    <w:rsid w:val="00A4105C"/>
    <w:rsid w:val="00A4303B"/>
    <w:rsid w:val="00A50B40"/>
    <w:rsid w:val="00A50EA3"/>
    <w:rsid w:val="00A52DC3"/>
    <w:rsid w:val="00A61F73"/>
    <w:rsid w:val="00A667E0"/>
    <w:rsid w:val="00A71AA1"/>
    <w:rsid w:val="00A73CBB"/>
    <w:rsid w:val="00A77341"/>
    <w:rsid w:val="00A775D8"/>
    <w:rsid w:val="00A839A4"/>
    <w:rsid w:val="00A83CFC"/>
    <w:rsid w:val="00A942F3"/>
    <w:rsid w:val="00A95314"/>
    <w:rsid w:val="00AB62C3"/>
    <w:rsid w:val="00AD0A69"/>
    <w:rsid w:val="00AE602E"/>
    <w:rsid w:val="00AF05AF"/>
    <w:rsid w:val="00AF24F6"/>
    <w:rsid w:val="00AF493F"/>
    <w:rsid w:val="00B0096C"/>
    <w:rsid w:val="00B02307"/>
    <w:rsid w:val="00B06D77"/>
    <w:rsid w:val="00B223AF"/>
    <w:rsid w:val="00B24BB1"/>
    <w:rsid w:val="00B25676"/>
    <w:rsid w:val="00B32C97"/>
    <w:rsid w:val="00B35AB9"/>
    <w:rsid w:val="00B35B31"/>
    <w:rsid w:val="00B37912"/>
    <w:rsid w:val="00B423E9"/>
    <w:rsid w:val="00B54B2C"/>
    <w:rsid w:val="00B5700D"/>
    <w:rsid w:val="00B602DD"/>
    <w:rsid w:val="00B60BED"/>
    <w:rsid w:val="00B6655F"/>
    <w:rsid w:val="00B71DC1"/>
    <w:rsid w:val="00B72E16"/>
    <w:rsid w:val="00B7633E"/>
    <w:rsid w:val="00B968C5"/>
    <w:rsid w:val="00B9713E"/>
    <w:rsid w:val="00BA05A6"/>
    <w:rsid w:val="00BA07AB"/>
    <w:rsid w:val="00BA1966"/>
    <w:rsid w:val="00BA6527"/>
    <w:rsid w:val="00BA7D32"/>
    <w:rsid w:val="00BB0867"/>
    <w:rsid w:val="00BB23FE"/>
    <w:rsid w:val="00BB694A"/>
    <w:rsid w:val="00BB7BB3"/>
    <w:rsid w:val="00BB7EAB"/>
    <w:rsid w:val="00BC11BF"/>
    <w:rsid w:val="00BC19DE"/>
    <w:rsid w:val="00BC2FE5"/>
    <w:rsid w:val="00BD1512"/>
    <w:rsid w:val="00BE054B"/>
    <w:rsid w:val="00BE1BE9"/>
    <w:rsid w:val="00BE4CBE"/>
    <w:rsid w:val="00BF2238"/>
    <w:rsid w:val="00C02CFE"/>
    <w:rsid w:val="00C077B0"/>
    <w:rsid w:val="00C11B4C"/>
    <w:rsid w:val="00C136E7"/>
    <w:rsid w:val="00C425BF"/>
    <w:rsid w:val="00C42F59"/>
    <w:rsid w:val="00C45756"/>
    <w:rsid w:val="00C5107F"/>
    <w:rsid w:val="00C518A7"/>
    <w:rsid w:val="00C53E08"/>
    <w:rsid w:val="00C543AC"/>
    <w:rsid w:val="00C578D1"/>
    <w:rsid w:val="00C83ED3"/>
    <w:rsid w:val="00C8540A"/>
    <w:rsid w:val="00C90B97"/>
    <w:rsid w:val="00C9397F"/>
    <w:rsid w:val="00C94509"/>
    <w:rsid w:val="00CA4EB6"/>
    <w:rsid w:val="00CB1EA8"/>
    <w:rsid w:val="00CB7E1D"/>
    <w:rsid w:val="00CB7ED1"/>
    <w:rsid w:val="00CC3E8E"/>
    <w:rsid w:val="00CC4550"/>
    <w:rsid w:val="00CD0BB4"/>
    <w:rsid w:val="00CD0E62"/>
    <w:rsid w:val="00CD1DD8"/>
    <w:rsid w:val="00CD6813"/>
    <w:rsid w:val="00CE197F"/>
    <w:rsid w:val="00CE6871"/>
    <w:rsid w:val="00CF4CCC"/>
    <w:rsid w:val="00CF754A"/>
    <w:rsid w:val="00D0140A"/>
    <w:rsid w:val="00D067B2"/>
    <w:rsid w:val="00D12D95"/>
    <w:rsid w:val="00D15AD2"/>
    <w:rsid w:val="00D201A5"/>
    <w:rsid w:val="00D2033E"/>
    <w:rsid w:val="00D20A4A"/>
    <w:rsid w:val="00D22C30"/>
    <w:rsid w:val="00D27E34"/>
    <w:rsid w:val="00D322DB"/>
    <w:rsid w:val="00D37954"/>
    <w:rsid w:val="00D42CAA"/>
    <w:rsid w:val="00D44892"/>
    <w:rsid w:val="00D511A5"/>
    <w:rsid w:val="00D51336"/>
    <w:rsid w:val="00D526BC"/>
    <w:rsid w:val="00D5781B"/>
    <w:rsid w:val="00D57FE8"/>
    <w:rsid w:val="00D92753"/>
    <w:rsid w:val="00DA0D52"/>
    <w:rsid w:val="00DA0F3A"/>
    <w:rsid w:val="00DA1634"/>
    <w:rsid w:val="00DA3E4C"/>
    <w:rsid w:val="00DA6F0B"/>
    <w:rsid w:val="00DB1328"/>
    <w:rsid w:val="00DB3311"/>
    <w:rsid w:val="00DB7E80"/>
    <w:rsid w:val="00DC0C14"/>
    <w:rsid w:val="00DC1782"/>
    <w:rsid w:val="00DC33E1"/>
    <w:rsid w:val="00DC42B3"/>
    <w:rsid w:val="00DC4556"/>
    <w:rsid w:val="00DD68A8"/>
    <w:rsid w:val="00DD6AB8"/>
    <w:rsid w:val="00DD7818"/>
    <w:rsid w:val="00DE028C"/>
    <w:rsid w:val="00DE1B90"/>
    <w:rsid w:val="00DE3033"/>
    <w:rsid w:val="00DE659D"/>
    <w:rsid w:val="00DE6CB7"/>
    <w:rsid w:val="00DE76C9"/>
    <w:rsid w:val="00DF53BB"/>
    <w:rsid w:val="00E0204F"/>
    <w:rsid w:val="00E11BD8"/>
    <w:rsid w:val="00E13AA6"/>
    <w:rsid w:val="00E14112"/>
    <w:rsid w:val="00E15198"/>
    <w:rsid w:val="00E203DB"/>
    <w:rsid w:val="00E21DC0"/>
    <w:rsid w:val="00E22FE0"/>
    <w:rsid w:val="00E32A29"/>
    <w:rsid w:val="00E34AAD"/>
    <w:rsid w:val="00E4394B"/>
    <w:rsid w:val="00E608ED"/>
    <w:rsid w:val="00E60DEF"/>
    <w:rsid w:val="00E7401E"/>
    <w:rsid w:val="00E74786"/>
    <w:rsid w:val="00E7557A"/>
    <w:rsid w:val="00E767FF"/>
    <w:rsid w:val="00E802CF"/>
    <w:rsid w:val="00E82442"/>
    <w:rsid w:val="00E827EE"/>
    <w:rsid w:val="00E83037"/>
    <w:rsid w:val="00E8332C"/>
    <w:rsid w:val="00E8343A"/>
    <w:rsid w:val="00E86556"/>
    <w:rsid w:val="00E971AC"/>
    <w:rsid w:val="00EA60BC"/>
    <w:rsid w:val="00EB1F6F"/>
    <w:rsid w:val="00EB2057"/>
    <w:rsid w:val="00EB3CDC"/>
    <w:rsid w:val="00EB3F46"/>
    <w:rsid w:val="00EB63D5"/>
    <w:rsid w:val="00EE0BC7"/>
    <w:rsid w:val="00EE2EAA"/>
    <w:rsid w:val="00EE3D50"/>
    <w:rsid w:val="00EE4CF4"/>
    <w:rsid w:val="00EF0342"/>
    <w:rsid w:val="00EF1A45"/>
    <w:rsid w:val="00F02F0D"/>
    <w:rsid w:val="00F0326A"/>
    <w:rsid w:val="00F1587E"/>
    <w:rsid w:val="00F17E42"/>
    <w:rsid w:val="00F26608"/>
    <w:rsid w:val="00F3008F"/>
    <w:rsid w:val="00F3042D"/>
    <w:rsid w:val="00F36C2B"/>
    <w:rsid w:val="00F41595"/>
    <w:rsid w:val="00F4306F"/>
    <w:rsid w:val="00F43DD9"/>
    <w:rsid w:val="00F452BB"/>
    <w:rsid w:val="00F51B4C"/>
    <w:rsid w:val="00F529FB"/>
    <w:rsid w:val="00F55361"/>
    <w:rsid w:val="00F5559E"/>
    <w:rsid w:val="00F571ED"/>
    <w:rsid w:val="00F70B14"/>
    <w:rsid w:val="00F7396F"/>
    <w:rsid w:val="00F77AD6"/>
    <w:rsid w:val="00F87BC0"/>
    <w:rsid w:val="00F91048"/>
    <w:rsid w:val="00F92A72"/>
    <w:rsid w:val="00F9326D"/>
    <w:rsid w:val="00FA567D"/>
    <w:rsid w:val="00FA6DA7"/>
    <w:rsid w:val="00FB6BD3"/>
    <w:rsid w:val="00FC7868"/>
    <w:rsid w:val="00FD5476"/>
    <w:rsid w:val="00FD66B1"/>
    <w:rsid w:val="00FD67B3"/>
    <w:rsid w:val="00FE1005"/>
    <w:rsid w:val="00FE7127"/>
    <w:rsid w:val="00FE73C2"/>
    <w:rsid w:val="00FF3C07"/>
    <w:rsid w:val="00FF3F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paragraph" w:styleId="Otsikko5">
    <w:name w:val="heading 5"/>
    <w:basedOn w:val="Normaali"/>
    <w:next w:val="Normaali"/>
    <w:link w:val="Otsikko5Char"/>
    <w:uiPriority w:val="9"/>
    <w:semiHidden/>
    <w:unhideWhenUsed/>
    <w:qFormat/>
    <w:rsid w:val="00CF754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semiHidden/>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paragraph" w:customStyle="1" w:styleId="Lomakekentta">
    <w:name w:val="Lomakekentta"/>
    <w:basedOn w:val="Normaali"/>
    <w:autoRedefine/>
    <w:rsid w:val="000F1F92"/>
    <w:pPr>
      <w:spacing w:after="0" w:line="240" w:lineRule="auto"/>
    </w:pPr>
    <w:rPr>
      <w:rFonts w:eastAsia="Times New Roman" w:cs="Times New Roman"/>
      <w:bCs/>
      <w:noProof/>
      <w:szCs w:val="24"/>
      <w:lang w:eastAsia="fi-FI"/>
    </w:rPr>
  </w:style>
  <w:style w:type="paragraph" w:styleId="NormaaliWWW">
    <w:name w:val="Normal (Web)"/>
    <w:basedOn w:val="Normaali"/>
    <w:uiPriority w:val="99"/>
    <w:semiHidden/>
    <w:unhideWhenUsed/>
    <w:rsid w:val="008F19A5"/>
    <w:pPr>
      <w:spacing w:before="100" w:beforeAutospacing="1" w:after="100" w:afterAutospacing="1" w:line="240" w:lineRule="auto"/>
    </w:pPr>
    <w:rPr>
      <w:rFonts w:ascii="Times New Roman" w:eastAsia="Times New Roman" w:hAnsi="Times New Roman" w:cs="Times New Roman"/>
      <w:szCs w:val="24"/>
      <w:lang w:eastAsia="fi-FI"/>
    </w:rPr>
  </w:style>
  <w:style w:type="character" w:customStyle="1" w:styleId="Otsikko5Char">
    <w:name w:val="Otsikko 5 Char"/>
    <w:basedOn w:val="Kappaleenoletusfontti"/>
    <w:link w:val="Otsikko5"/>
    <w:uiPriority w:val="9"/>
    <w:semiHidden/>
    <w:rsid w:val="00CF754A"/>
    <w:rPr>
      <w:rFonts w:asciiTheme="majorHAnsi" w:eastAsiaTheme="majorEastAsia" w:hAnsiTheme="majorHAnsi" w:cstheme="majorBidi"/>
      <w:color w:val="2F5496" w:themeColor="accent1" w:themeShade="BF"/>
      <w:sz w:val="24"/>
    </w:rPr>
  </w:style>
  <w:style w:type="paragraph" w:customStyle="1" w:styleId="Default">
    <w:name w:val="Default"/>
    <w:rsid w:val="006207F2"/>
    <w:pPr>
      <w:autoSpaceDE w:val="0"/>
      <w:autoSpaceDN w:val="0"/>
      <w:adjustRightInd w:val="0"/>
      <w:spacing w:after="0" w:line="240" w:lineRule="auto"/>
    </w:pPr>
    <w:rPr>
      <w:rFonts w:ascii="Work Sans" w:hAnsi="Work Sans" w:cs="Work Sans"/>
      <w:color w:val="000000"/>
      <w:sz w:val="24"/>
      <w:szCs w:val="24"/>
    </w:rPr>
  </w:style>
  <w:style w:type="paragraph" w:customStyle="1" w:styleId="Otsikko11">
    <w:name w:val="Otsikko 1.1"/>
    <w:basedOn w:val="Normaali"/>
    <w:link w:val="Otsikko11Char"/>
    <w:qFormat/>
    <w:rsid w:val="000F1F92"/>
    <w:pPr>
      <w:spacing w:line="240" w:lineRule="auto"/>
    </w:pPr>
    <w:rPr>
      <w:b/>
      <w:bCs/>
    </w:rPr>
  </w:style>
  <w:style w:type="character" w:customStyle="1" w:styleId="Otsikko11Char">
    <w:name w:val="Otsikko 1.1 Char"/>
    <w:basedOn w:val="Kappaleenoletusfontti"/>
    <w:link w:val="Otsikko11"/>
    <w:rsid w:val="000F1F92"/>
    <w:rPr>
      <w:rFonts w:ascii="Trebuchet MS" w:hAnsi="Trebuchet MS"/>
      <w:b/>
      <w:bCs/>
      <w:sz w:val="24"/>
    </w:rPr>
  </w:style>
  <w:style w:type="character" w:customStyle="1" w:styleId="uv3um">
    <w:name w:val="uv3um"/>
    <w:basedOn w:val="Kappaleenoletusfontti"/>
    <w:rsid w:val="00B35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359280521">
      <w:bodyDiv w:val="1"/>
      <w:marLeft w:val="0"/>
      <w:marRight w:val="0"/>
      <w:marTop w:val="0"/>
      <w:marBottom w:val="0"/>
      <w:divBdr>
        <w:top w:val="none" w:sz="0" w:space="0" w:color="auto"/>
        <w:left w:val="none" w:sz="0" w:space="0" w:color="auto"/>
        <w:bottom w:val="none" w:sz="0" w:space="0" w:color="auto"/>
        <w:right w:val="none" w:sz="0" w:space="0" w:color="auto"/>
      </w:divBdr>
    </w:div>
    <w:div w:id="534585795">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17780986">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50849162">
      <w:bodyDiv w:val="1"/>
      <w:marLeft w:val="0"/>
      <w:marRight w:val="0"/>
      <w:marTop w:val="0"/>
      <w:marBottom w:val="0"/>
      <w:divBdr>
        <w:top w:val="none" w:sz="0" w:space="0" w:color="auto"/>
        <w:left w:val="none" w:sz="0" w:space="0" w:color="auto"/>
        <w:bottom w:val="none" w:sz="0" w:space="0" w:color="auto"/>
        <w:right w:val="none" w:sz="0" w:space="0" w:color="auto"/>
      </w:divBdr>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465928672">
      <w:bodyDiv w:val="1"/>
      <w:marLeft w:val="0"/>
      <w:marRight w:val="0"/>
      <w:marTop w:val="0"/>
      <w:marBottom w:val="0"/>
      <w:divBdr>
        <w:top w:val="none" w:sz="0" w:space="0" w:color="auto"/>
        <w:left w:val="none" w:sz="0" w:space="0" w:color="auto"/>
        <w:bottom w:val="none" w:sz="0" w:space="0" w:color="auto"/>
        <w:right w:val="none" w:sz="0" w:space="0" w:color="auto"/>
      </w:divBdr>
    </w:div>
    <w:div w:id="1504280062">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668627226">
      <w:bodyDiv w:val="1"/>
      <w:marLeft w:val="0"/>
      <w:marRight w:val="0"/>
      <w:marTop w:val="0"/>
      <w:marBottom w:val="0"/>
      <w:divBdr>
        <w:top w:val="none" w:sz="0" w:space="0" w:color="auto"/>
        <w:left w:val="none" w:sz="0" w:space="0" w:color="auto"/>
        <w:bottom w:val="none" w:sz="0" w:space="0" w:color="auto"/>
        <w:right w:val="none" w:sz="0" w:space="0" w:color="auto"/>
      </w:divBdr>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1994948374">
      <w:bodyDiv w:val="1"/>
      <w:marLeft w:val="0"/>
      <w:marRight w:val="0"/>
      <w:marTop w:val="0"/>
      <w:marBottom w:val="0"/>
      <w:divBdr>
        <w:top w:val="none" w:sz="0" w:space="0" w:color="auto"/>
        <w:left w:val="none" w:sz="0" w:space="0" w:color="auto"/>
        <w:bottom w:val="none" w:sz="0" w:space="0" w:color="auto"/>
        <w:right w:val="none" w:sz="0" w:space="0" w:color="auto"/>
      </w:divBdr>
    </w:div>
    <w:div w:id="2069767765">
      <w:bodyDiv w:val="1"/>
      <w:marLeft w:val="0"/>
      <w:marRight w:val="0"/>
      <w:marTop w:val="0"/>
      <w:marBottom w:val="0"/>
      <w:divBdr>
        <w:top w:val="none" w:sz="0" w:space="0" w:color="auto"/>
        <w:left w:val="none" w:sz="0" w:space="0" w:color="auto"/>
        <w:bottom w:val="none" w:sz="0" w:space="0" w:color="auto"/>
        <w:right w:val="none" w:sz="0" w:space="0" w:color="auto"/>
      </w:divBdr>
      <w:divsChild>
        <w:div w:id="1444573588">
          <w:marLeft w:val="0"/>
          <w:marRight w:val="0"/>
          <w:marTop w:val="0"/>
          <w:marBottom w:val="0"/>
          <w:divBdr>
            <w:top w:val="none" w:sz="0" w:space="0" w:color="auto"/>
            <w:left w:val="none" w:sz="0" w:space="0" w:color="auto"/>
            <w:bottom w:val="none" w:sz="0" w:space="0" w:color="auto"/>
            <w:right w:val="none" w:sz="0" w:space="0" w:color="auto"/>
          </w:divBdr>
          <w:divsChild>
            <w:div w:id="946547390">
              <w:marLeft w:val="0"/>
              <w:marRight w:val="0"/>
              <w:marTop w:val="0"/>
              <w:marBottom w:val="0"/>
              <w:divBdr>
                <w:top w:val="none" w:sz="0" w:space="0" w:color="auto"/>
                <w:left w:val="none" w:sz="0" w:space="0" w:color="auto"/>
                <w:bottom w:val="none" w:sz="0" w:space="0" w:color="auto"/>
                <w:right w:val="none" w:sz="0" w:space="0" w:color="auto"/>
              </w:divBdr>
              <w:divsChild>
                <w:div w:id="12465013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08484636">
          <w:marLeft w:val="0"/>
          <w:marRight w:val="0"/>
          <w:marTop w:val="0"/>
          <w:marBottom w:val="0"/>
          <w:divBdr>
            <w:top w:val="none" w:sz="0" w:space="0" w:color="auto"/>
            <w:left w:val="none" w:sz="0" w:space="0" w:color="auto"/>
            <w:bottom w:val="none" w:sz="0" w:space="0" w:color="auto"/>
            <w:right w:val="none" w:sz="0" w:space="0" w:color="auto"/>
          </w:divBdr>
          <w:divsChild>
            <w:div w:id="1841306804">
              <w:marLeft w:val="0"/>
              <w:marRight w:val="0"/>
              <w:marTop w:val="0"/>
              <w:marBottom w:val="0"/>
              <w:divBdr>
                <w:top w:val="none" w:sz="0" w:space="0" w:color="auto"/>
                <w:left w:val="none" w:sz="0" w:space="0" w:color="auto"/>
                <w:bottom w:val="none" w:sz="0" w:space="0" w:color="auto"/>
                <w:right w:val="none" w:sz="0" w:space="0" w:color="auto"/>
              </w:divBdr>
              <w:divsChild>
                <w:div w:id="957764243">
                  <w:marLeft w:val="0"/>
                  <w:marRight w:val="0"/>
                  <w:marTop w:val="0"/>
                  <w:marBottom w:val="0"/>
                  <w:divBdr>
                    <w:top w:val="none" w:sz="0" w:space="0" w:color="auto"/>
                    <w:left w:val="none" w:sz="0" w:space="0" w:color="auto"/>
                    <w:bottom w:val="none" w:sz="0" w:space="0" w:color="auto"/>
                    <w:right w:val="none" w:sz="0" w:space="0" w:color="auto"/>
                  </w:divBdr>
                  <w:divsChild>
                    <w:div w:id="654067818">
                      <w:marLeft w:val="0"/>
                      <w:marRight w:val="0"/>
                      <w:marTop w:val="0"/>
                      <w:marBottom w:val="0"/>
                      <w:divBdr>
                        <w:top w:val="none" w:sz="0" w:space="0" w:color="auto"/>
                        <w:left w:val="none" w:sz="0" w:space="0" w:color="auto"/>
                        <w:bottom w:val="none" w:sz="0" w:space="0" w:color="auto"/>
                        <w:right w:val="none" w:sz="0" w:space="0" w:color="auto"/>
                      </w:divBdr>
                      <w:divsChild>
                        <w:div w:id="5601850">
                          <w:marLeft w:val="0"/>
                          <w:marRight w:val="0"/>
                          <w:marTop w:val="0"/>
                          <w:marBottom w:val="0"/>
                          <w:divBdr>
                            <w:top w:val="none" w:sz="0" w:space="0" w:color="auto"/>
                            <w:left w:val="none" w:sz="0" w:space="0" w:color="auto"/>
                            <w:bottom w:val="none" w:sz="0" w:space="0" w:color="auto"/>
                            <w:right w:val="none" w:sz="0" w:space="0" w:color="auto"/>
                          </w:divBdr>
                          <w:divsChild>
                            <w:div w:id="16698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ta@aura.fi" TargetMode="External"/><Relationship Id="rId13" Type="http://schemas.openxmlformats.org/officeDocument/2006/relationships/hyperlink" Target="mailto:pia.paivarinta@sisukoti.f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ia.paivarinta@sisukoti.f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v.fi/holho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ia.paivarinta@sisukoti.f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ia.paivarinta@sisukoti.fi"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1</Pages>
  <Words>7030</Words>
  <Characters>56946</Characters>
  <Application>Microsoft Office Word</Application>
  <DocSecurity>0</DocSecurity>
  <Lines>474</Lines>
  <Paragraphs>127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Tuomainen Pauliina</dc:creator>
  <cp:keywords/>
  <dc:description/>
  <cp:lastModifiedBy>Pia Päivärinta</cp:lastModifiedBy>
  <cp:revision>51</cp:revision>
  <cp:lastPrinted>2025-05-06T08:55:00Z</cp:lastPrinted>
  <dcterms:created xsi:type="dcterms:W3CDTF">2025-04-10T15:59:00Z</dcterms:created>
  <dcterms:modified xsi:type="dcterms:W3CDTF">2025-09-08T09:14:00Z</dcterms:modified>
</cp:coreProperties>
</file>